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4"/>
        <w:gridCol w:w="222"/>
      </w:tblGrid>
      <w:tr w:rsidR="009D4C8A" w14:paraId="45445DA5" w14:textId="77777777" w:rsidTr="009D4C8A">
        <w:tc>
          <w:tcPr>
            <w:tcW w:w="6374" w:type="dxa"/>
          </w:tcPr>
          <w:p w14:paraId="36517528" w14:textId="77777777" w:rsidR="001B7286" w:rsidRDefault="001B7286">
            <w:bookmarkStart w:id="0" w:name="_Hlk36396863"/>
            <w:bookmarkEnd w:id="0"/>
          </w:p>
          <w:tbl>
            <w:tblPr>
              <w:tblStyle w:val="Grilledutableau"/>
              <w:tblW w:w="10660" w:type="dxa"/>
              <w:tblLook w:val="04A0" w:firstRow="1" w:lastRow="0" w:firstColumn="1" w:lastColumn="0" w:noHBand="0" w:noVBand="1"/>
            </w:tblPr>
            <w:tblGrid>
              <w:gridCol w:w="6691"/>
              <w:gridCol w:w="3969"/>
            </w:tblGrid>
            <w:tr w:rsidR="00F34E09" w14:paraId="0C35E728" w14:textId="77777777" w:rsidTr="001B7286">
              <w:tc>
                <w:tcPr>
                  <w:tcW w:w="6691" w:type="dxa"/>
                  <w:tcBorders>
                    <w:top w:val="nil"/>
                    <w:left w:val="nil"/>
                    <w:bottom w:val="nil"/>
                    <w:right w:val="nil"/>
                  </w:tcBorders>
                </w:tcPr>
                <w:p w14:paraId="3E956766" w14:textId="3D9FE553" w:rsidR="001B7286" w:rsidRPr="001B7286" w:rsidRDefault="001B7286">
                  <w:pPr>
                    <w:rPr>
                      <w:b/>
                      <w:bCs/>
                      <w:sz w:val="36"/>
                      <w:szCs w:val="36"/>
                    </w:rPr>
                  </w:pPr>
                  <w:bookmarkStart w:id="1" w:name="_Hlk35153625"/>
                  <w:r w:rsidRPr="001B7286">
                    <w:rPr>
                      <w:b/>
                      <w:bCs/>
                      <w:sz w:val="36"/>
                      <w:szCs w:val="36"/>
                    </w:rPr>
                    <w:t xml:space="preserve">Dimanche </w:t>
                  </w:r>
                  <w:r w:rsidR="00F34E09">
                    <w:rPr>
                      <w:b/>
                      <w:bCs/>
                      <w:sz w:val="36"/>
                      <w:szCs w:val="36"/>
                    </w:rPr>
                    <w:t>5 Avril</w:t>
                  </w:r>
                </w:p>
                <w:p w14:paraId="468EBF71" w14:textId="5A2B0BD7" w:rsidR="001B7286" w:rsidRPr="001B7286" w:rsidRDefault="001B7286">
                  <w:pPr>
                    <w:rPr>
                      <w:b/>
                      <w:bCs/>
                      <w:sz w:val="36"/>
                      <w:szCs w:val="36"/>
                    </w:rPr>
                  </w:pPr>
                  <w:r w:rsidRPr="001B7286">
                    <w:rPr>
                      <w:b/>
                      <w:bCs/>
                      <w:sz w:val="36"/>
                      <w:szCs w:val="36"/>
                    </w:rPr>
                    <w:t>Dimanche de</w:t>
                  </w:r>
                  <w:r w:rsidR="00F34E09">
                    <w:rPr>
                      <w:b/>
                      <w:bCs/>
                      <w:sz w:val="36"/>
                      <w:szCs w:val="36"/>
                    </w:rPr>
                    <w:t>s Rameaux</w:t>
                  </w:r>
                </w:p>
                <w:p w14:paraId="2C6588E1" w14:textId="77777777" w:rsidR="001B7286" w:rsidRDefault="001B7286">
                  <w:pPr>
                    <w:rPr>
                      <w:b/>
                      <w:bCs/>
                      <w:sz w:val="32"/>
                      <w:szCs w:val="32"/>
                    </w:rPr>
                  </w:pPr>
                </w:p>
                <w:p w14:paraId="37E49798" w14:textId="7323773B" w:rsidR="001B7286" w:rsidRPr="001B7286" w:rsidRDefault="001B7286">
                  <w:pPr>
                    <w:rPr>
                      <w:rFonts w:ascii="Comic Sans MS" w:hAnsi="Comic Sans MS"/>
                      <w:b/>
                      <w:bCs/>
                      <w:sz w:val="32"/>
                      <w:szCs w:val="32"/>
                    </w:rPr>
                  </w:pPr>
                </w:p>
              </w:tc>
              <w:tc>
                <w:tcPr>
                  <w:tcW w:w="3969" w:type="dxa"/>
                  <w:tcBorders>
                    <w:top w:val="nil"/>
                    <w:left w:val="nil"/>
                    <w:bottom w:val="nil"/>
                    <w:right w:val="nil"/>
                  </w:tcBorders>
                </w:tcPr>
                <w:p w14:paraId="579863B4" w14:textId="37BA6326" w:rsidR="001B7286" w:rsidRDefault="00F34E09">
                  <w:pPr>
                    <w:rPr>
                      <w:b/>
                      <w:bCs/>
                      <w:sz w:val="32"/>
                      <w:szCs w:val="32"/>
                    </w:rPr>
                  </w:pPr>
                  <w:r>
                    <w:rPr>
                      <w:b/>
                      <w:bCs/>
                      <w:noProof/>
                      <w:sz w:val="32"/>
                      <w:szCs w:val="32"/>
                    </w:rPr>
                    <w:drawing>
                      <wp:inline distT="0" distB="0" distL="0" distR="0" wp14:anchorId="047A6893" wp14:editId="1885D1BA">
                        <wp:extent cx="1683385" cy="2507170"/>
                        <wp:effectExtent l="0" t="0" r="0" b="7620"/>
                        <wp:docPr id="1" name="Image 1" descr="Une image contenant table, fl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03_115607light.jp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1747591" cy="2602795"/>
                                </a:xfrm>
                                <a:prstGeom prst="rect">
                                  <a:avLst/>
                                </a:prstGeom>
                              </pic:spPr>
                            </pic:pic>
                          </a:graphicData>
                        </a:graphic>
                      </wp:inline>
                    </w:drawing>
                  </w:r>
                </w:p>
              </w:tc>
            </w:tr>
          </w:tbl>
          <w:p w14:paraId="61D0C717" w14:textId="6ABB8104" w:rsidR="009D4C8A" w:rsidRDefault="009D4C8A">
            <w:pPr>
              <w:rPr>
                <w:b/>
                <w:bCs/>
                <w:sz w:val="32"/>
                <w:szCs w:val="32"/>
              </w:rPr>
            </w:pPr>
          </w:p>
        </w:tc>
        <w:tc>
          <w:tcPr>
            <w:tcW w:w="4082" w:type="dxa"/>
          </w:tcPr>
          <w:p w14:paraId="21729ED7" w14:textId="0AF19930" w:rsidR="009D4C8A" w:rsidRDefault="009D4C8A">
            <w:pPr>
              <w:rPr>
                <w:b/>
                <w:bCs/>
                <w:sz w:val="32"/>
                <w:szCs w:val="32"/>
              </w:rPr>
            </w:pPr>
          </w:p>
        </w:tc>
      </w:tr>
    </w:tbl>
    <w:p w14:paraId="6DAD2A18" w14:textId="2DFF5837" w:rsidR="00A266DC" w:rsidRPr="00A266DC" w:rsidRDefault="00A266DC" w:rsidP="001B7286">
      <w:pPr>
        <w:rPr>
          <w:rFonts w:ascii="Comic Sans MS" w:hAnsi="Comic Sans MS"/>
          <w:b/>
          <w:bCs/>
          <w:sz w:val="32"/>
          <w:szCs w:val="32"/>
        </w:rPr>
      </w:pPr>
      <w:bookmarkStart w:id="2" w:name="_Toc3"/>
      <w:bookmarkEnd w:id="1"/>
      <w:r w:rsidRPr="00A266DC">
        <w:rPr>
          <w:rFonts w:ascii="Comic Sans MS" w:hAnsi="Comic Sans MS"/>
          <w:b/>
          <w:bCs/>
          <w:sz w:val="32"/>
          <w:szCs w:val="32"/>
        </w:rPr>
        <w:t>La Parole du Seigneur</w:t>
      </w:r>
    </w:p>
    <w:p w14:paraId="0B2D7196" w14:textId="38B421D0" w:rsidR="00F34E09" w:rsidRPr="00871470" w:rsidRDefault="00804461" w:rsidP="00871470">
      <w:pPr>
        <w:spacing w:after="0"/>
        <w:rPr>
          <w:rFonts w:ascii="Calibri" w:hAnsi="Calibri" w:cs="Calibri"/>
          <w:b/>
          <w:bCs/>
          <w:sz w:val="32"/>
          <w:szCs w:val="32"/>
        </w:rPr>
      </w:pPr>
      <w:r w:rsidRPr="00871470">
        <w:rPr>
          <w:rFonts w:ascii="Calibri" w:hAnsi="Calibri" w:cs="Calibri"/>
          <w:b/>
          <w:bCs/>
          <w:sz w:val="32"/>
          <w:szCs w:val="32"/>
        </w:rPr>
        <w:t>Première lecture</w:t>
      </w:r>
      <w:r w:rsidR="001B7286" w:rsidRPr="00871470">
        <w:rPr>
          <w:rFonts w:ascii="Calibri" w:hAnsi="Calibri" w:cs="Calibri"/>
          <w:b/>
          <w:bCs/>
          <w:sz w:val="32"/>
          <w:szCs w:val="32"/>
        </w:rPr>
        <w:t> </w:t>
      </w:r>
      <w:bookmarkEnd w:id="2"/>
      <w:proofErr w:type="gramStart"/>
      <w:r w:rsidR="001B7286" w:rsidRPr="00871470">
        <w:rPr>
          <w:rFonts w:ascii="Calibri" w:hAnsi="Calibri" w:cs="Calibri"/>
          <w:b/>
          <w:bCs/>
          <w:sz w:val="32"/>
          <w:szCs w:val="32"/>
        </w:rPr>
        <w:t xml:space="preserve">: </w:t>
      </w:r>
      <w:bookmarkStart w:id="3" w:name="_Toc4"/>
      <w:r w:rsidR="00F34E09" w:rsidRPr="00871470">
        <w:rPr>
          <w:rFonts w:ascii="Calibri" w:hAnsi="Calibri" w:cs="Calibri"/>
          <w:b/>
          <w:bCs/>
          <w:sz w:val="32"/>
          <w:szCs w:val="32"/>
        </w:rPr>
        <w:t xml:space="preserve"> (</w:t>
      </w:r>
      <w:proofErr w:type="gramEnd"/>
      <w:r w:rsidR="00F34E09" w:rsidRPr="00871470">
        <w:rPr>
          <w:rFonts w:ascii="Calibri" w:hAnsi="Calibri" w:cs="Calibri"/>
          <w:b/>
          <w:bCs/>
          <w:sz w:val="32"/>
          <w:szCs w:val="32"/>
        </w:rPr>
        <w:t>Is 50, 4-7)</w:t>
      </w:r>
    </w:p>
    <w:p w14:paraId="696B2E4C" w14:textId="7783B392" w:rsidR="00F34E09" w:rsidRPr="00871470" w:rsidRDefault="00F34E09" w:rsidP="00871470">
      <w:pPr>
        <w:spacing w:after="0"/>
        <w:jc w:val="both"/>
        <w:rPr>
          <w:rFonts w:ascii="Calibri" w:hAnsi="Calibri" w:cs="Calibri"/>
          <w:sz w:val="28"/>
          <w:szCs w:val="28"/>
        </w:rPr>
      </w:pPr>
      <w:r w:rsidRPr="00871470">
        <w:rPr>
          <w:rFonts w:ascii="Calibri" w:hAnsi="Calibri" w:cs="Calibri"/>
          <w:sz w:val="28"/>
          <w:szCs w:val="28"/>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w:t>
      </w:r>
    </w:p>
    <w:p w14:paraId="2D55A5AF" w14:textId="029EB3F8" w:rsidR="001B7286" w:rsidRDefault="001B7286" w:rsidP="00871470">
      <w:pPr>
        <w:spacing w:after="0"/>
        <w:rPr>
          <w:rFonts w:ascii="Calibri" w:hAnsi="Calibri" w:cs="Calibri"/>
          <w:b/>
          <w:bCs/>
          <w:sz w:val="28"/>
          <w:szCs w:val="28"/>
        </w:rPr>
      </w:pPr>
    </w:p>
    <w:p w14:paraId="1D6AEE16" w14:textId="2A3C964A" w:rsidR="004008AD" w:rsidRDefault="004008AD" w:rsidP="00871470">
      <w:pPr>
        <w:spacing w:after="0"/>
        <w:rPr>
          <w:rFonts w:ascii="Calibri" w:hAnsi="Calibri" w:cs="Calibri"/>
          <w:b/>
          <w:bCs/>
          <w:sz w:val="28"/>
          <w:szCs w:val="28"/>
        </w:rPr>
      </w:pPr>
    </w:p>
    <w:p w14:paraId="715E6C9F" w14:textId="77777777" w:rsidR="004008AD" w:rsidRPr="00871470" w:rsidRDefault="004008AD" w:rsidP="00871470">
      <w:pPr>
        <w:spacing w:after="0"/>
        <w:rPr>
          <w:rFonts w:ascii="Calibri" w:hAnsi="Calibri" w:cs="Calibri"/>
          <w:b/>
          <w:bCs/>
          <w:sz w:val="28"/>
          <w:szCs w:val="28"/>
        </w:rPr>
      </w:pPr>
    </w:p>
    <w:p w14:paraId="20F65DAF" w14:textId="74BC6F48" w:rsidR="00F34E09" w:rsidRPr="00871470" w:rsidRDefault="00804461" w:rsidP="00871470">
      <w:pPr>
        <w:spacing w:after="0"/>
        <w:rPr>
          <w:rFonts w:ascii="Calibri" w:eastAsia="Arial" w:hAnsi="Calibri" w:cs="Calibri"/>
          <w:b/>
          <w:bCs/>
          <w:sz w:val="32"/>
          <w:szCs w:val="32"/>
          <w:lang w:eastAsia="fr-FR"/>
        </w:rPr>
      </w:pPr>
      <w:proofErr w:type="gramStart"/>
      <w:r w:rsidRPr="00871470">
        <w:rPr>
          <w:rFonts w:ascii="Calibri" w:hAnsi="Calibri" w:cs="Calibri"/>
          <w:b/>
          <w:bCs/>
          <w:sz w:val="32"/>
          <w:szCs w:val="32"/>
        </w:rPr>
        <w:t xml:space="preserve">Psaume </w:t>
      </w:r>
      <w:bookmarkEnd w:id="3"/>
      <w:r w:rsidR="00F34E09" w:rsidRPr="00871470">
        <w:rPr>
          <w:rFonts w:ascii="Calibri" w:eastAsia="Arial" w:hAnsi="Calibri" w:cs="Calibri"/>
          <w:b/>
          <w:bCs/>
          <w:sz w:val="32"/>
          <w:szCs w:val="32"/>
          <w:lang w:eastAsia="fr-FR"/>
        </w:rPr>
        <w:t xml:space="preserve"> (</w:t>
      </w:r>
      <w:proofErr w:type="gramEnd"/>
      <w:r w:rsidR="00F34E09" w:rsidRPr="00871470">
        <w:rPr>
          <w:rFonts w:ascii="Calibri" w:eastAsia="Arial" w:hAnsi="Calibri" w:cs="Calibri"/>
          <w:b/>
          <w:bCs/>
          <w:sz w:val="32"/>
          <w:szCs w:val="32"/>
          <w:lang w:eastAsia="fr-FR"/>
        </w:rPr>
        <w:t>Ps 21)</w:t>
      </w:r>
    </w:p>
    <w:p w14:paraId="126A0481"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bookmarkStart w:id="4" w:name="_Toc5"/>
      <w:r w:rsidRPr="00F34E09">
        <w:rPr>
          <w:rFonts w:ascii="Calibri" w:eastAsia="Times New Roman" w:hAnsi="Calibri" w:cs="Calibri"/>
          <w:i/>
          <w:iCs/>
          <w:color w:val="3C4858"/>
          <w:sz w:val="28"/>
          <w:szCs w:val="28"/>
          <w:lang w:eastAsia="fr-FR"/>
        </w:rPr>
        <w:t xml:space="preserve">R/ Mon Dieu, mon </w:t>
      </w:r>
      <w:proofErr w:type="spellStart"/>
      <w:proofErr w:type="gramStart"/>
      <w:r w:rsidRPr="00F34E09">
        <w:rPr>
          <w:rFonts w:ascii="Calibri" w:eastAsia="Times New Roman" w:hAnsi="Calibri" w:cs="Calibri"/>
          <w:i/>
          <w:iCs/>
          <w:color w:val="3C4858"/>
          <w:sz w:val="28"/>
          <w:szCs w:val="28"/>
          <w:lang w:eastAsia="fr-FR"/>
        </w:rPr>
        <w:t>Dieu,pourquoi</w:t>
      </w:r>
      <w:proofErr w:type="spellEnd"/>
      <w:proofErr w:type="gramEnd"/>
      <w:r w:rsidRPr="00F34E09">
        <w:rPr>
          <w:rFonts w:ascii="Calibri" w:eastAsia="Times New Roman" w:hAnsi="Calibri" w:cs="Calibri"/>
          <w:i/>
          <w:iCs/>
          <w:color w:val="3C4858"/>
          <w:sz w:val="28"/>
          <w:szCs w:val="28"/>
          <w:lang w:eastAsia="fr-FR"/>
        </w:rPr>
        <w:t xml:space="preserve"> m’as-tu abandonné ?</w:t>
      </w:r>
    </w:p>
    <w:p w14:paraId="083B943F"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r w:rsidRPr="00F34E09">
        <w:rPr>
          <w:rFonts w:ascii="Calibri" w:eastAsia="Times New Roman" w:hAnsi="Calibri" w:cs="Calibri"/>
          <w:color w:val="3C4858"/>
          <w:sz w:val="28"/>
          <w:szCs w:val="28"/>
          <w:lang w:eastAsia="fr-FR"/>
        </w:rPr>
        <w:t>Tous ceux qui me voient me bafouent,</w:t>
      </w:r>
      <w:r w:rsidRPr="00F34E09">
        <w:rPr>
          <w:rFonts w:ascii="Calibri" w:eastAsia="Times New Roman" w:hAnsi="Calibri" w:cs="Calibri"/>
          <w:color w:val="3C4858"/>
          <w:sz w:val="28"/>
          <w:szCs w:val="28"/>
          <w:lang w:eastAsia="fr-FR"/>
        </w:rPr>
        <w:br/>
        <w:t>ils ricanent et hochent la tête :</w:t>
      </w:r>
      <w:r w:rsidRPr="00F34E09">
        <w:rPr>
          <w:rFonts w:ascii="Calibri" w:eastAsia="Times New Roman" w:hAnsi="Calibri" w:cs="Calibri"/>
          <w:color w:val="3C4858"/>
          <w:sz w:val="28"/>
          <w:szCs w:val="28"/>
          <w:lang w:eastAsia="fr-FR"/>
        </w:rPr>
        <w:br/>
        <w:t>« Il comptait sur le Seigneur : qu’il le délivre !</w:t>
      </w:r>
      <w:r w:rsidRPr="00F34E09">
        <w:rPr>
          <w:rFonts w:ascii="Calibri" w:eastAsia="Times New Roman" w:hAnsi="Calibri" w:cs="Calibri"/>
          <w:color w:val="3C4858"/>
          <w:sz w:val="28"/>
          <w:szCs w:val="28"/>
          <w:lang w:eastAsia="fr-FR"/>
        </w:rPr>
        <w:br/>
        <w:t>Qu’il le sauve, puisqu’il est son ami ! »</w:t>
      </w:r>
    </w:p>
    <w:p w14:paraId="70B2DE05"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p>
    <w:p w14:paraId="18FC5B4F"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r w:rsidRPr="00F34E09">
        <w:rPr>
          <w:rFonts w:ascii="Calibri" w:eastAsia="Times New Roman" w:hAnsi="Calibri" w:cs="Calibri"/>
          <w:color w:val="3C4858"/>
          <w:sz w:val="28"/>
          <w:szCs w:val="28"/>
          <w:lang w:eastAsia="fr-FR"/>
        </w:rPr>
        <w:t>Oui, des chiens me cernent,</w:t>
      </w:r>
      <w:r w:rsidRPr="00F34E09">
        <w:rPr>
          <w:rFonts w:ascii="Calibri" w:eastAsia="Times New Roman" w:hAnsi="Calibri" w:cs="Calibri"/>
          <w:color w:val="3C4858"/>
          <w:sz w:val="28"/>
          <w:szCs w:val="28"/>
          <w:lang w:eastAsia="fr-FR"/>
        </w:rPr>
        <w:br/>
        <w:t>une bande de vauriens m’entoure.</w:t>
      </w:r>
      <w:r w:rsidRPr="00F34E09">
        <w:rPr>
          <w:rFonts w:ascii="Calibri" w:eastAsia="Times New Roman" w:hAnsi="Calibri" w:cs="Calibri"/>
          <w:color w:val="3C4858"/>
          <w:sz w:val="28"/>
          <w:szCs w:val="28"/>
          <w:lang w:eastAsia="fr-FR"/>
        </w:rPr>
        <w:br/>
        <w:t>Ils me percent les mains et les pieds ;</w:t>
      </w:r>
      <w:r w:rsidRPr="00F34E09">
        <w:rPr>
          <w:rFonts w:ascii="Calibri" w:eastAsia="Times New Roman" w:hAnsi="Calibri" w:cs="Calibri"/>
          <w:color w:val="3C4858"/>
          <w:sz w:val="28"/>
          <w:szCs w:val="28"/>
          <w:lang w:eastAsia="fr-FR"/>
        </w:rPr>
        <w:br/>
        <w:t>je peux compter tous mes os.</w:t>
      </w:r>
    </w:p>
    <w:p w14:paraId="244791FC"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p>
    <w:p w14:paraId="68B8316F"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r w:rsidRPr="00F34E09">
        <w:rPr>
          <w:rFonts w:ascii="Calibri" w:eastAsia="Times New Roman" w:hAnsi="Calibri" w:cs="Calibri"/>
          <w:color w:val="3C4858"/>
          <w:sz w:val="28"/>
          <w:szCs w:val="28"/>
          <w:lang w:eastAsia="fr-FR"/>
        </w:rPr>
        <w:t>Ils partagent entre eux mes habits</w:t>
      </w:r>
      <w:r w:rsidRPr="00F34E09">
        <w:rPr>
          <w:rFonts w:ascii="Calibri" w:eastAsia="Times New Roman" w:hAnsi="Calibri" w:cs="Calibri"/>
          <w:color w:val="3C4858"/>
          <w:sz w:val="28"/>
          <w:szCs w:val="28"/>
          <w:lang w:eastAsia="fr-FR"/>
        </w:rPr>
        <w:br/>
        <w:t>et tirent au sort mon vêtement.</w:t>
      </w:r>
      <w:r w:rsidRPr="00F34E09">
        <w:rPr>
          <w:rFonts w:ascii="Calibri" w:eastAsia="Times New Roman" w:hAnsi="Calibri" w:cs="Calibri"/>
          <w:color w:val="3C4858"/>
          <w:sz w:val="28"/>
          <w:szCs w:val="28"/>
          <w:lang w:eastAsia="fr-FR"/>
        </w:rPr>
        <w:br/>
        <w:t>Mais toi, Seigneur, ne sois pas loin :</w:t>
      </w:r>
      <w:r w:rsidRPr="00F34E09">
        <w:rPr>
          <w:rFonts w:ascii="Calibri" w:eastAsia="Times New Roman" w:hAnsi="Calibri" w:cs="Calibri"/>
          <w:color w:val="3C4858"/>
          <w:sz w:val="28"/>
          <w:szCs w:val="28"/>
          <w:lang w:eastAsia="fr-FR"/>
        </w:rPr>
        <w:br/>
        <w:t>ô ma force, viens vite à mon aide !</w:t>
      </w:r>
    </w:p>
    <w:p w14:paraId="7D4D54B3"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p>
    <w:p w14:paraId="1AB74E04" w14:textId="77777777" w:rsidR="00F34E09" w:rsidRPr="00F34E09" w:rsidRDefault="00F34E09" w:rsidP="00871470">
      <w:pPr>
        <w:shd w:val="clear" w:color="auto" w:fill="FFFFFF"/>
        <w:spacing w:after="0" w:line="240" w:lineRule="auto"/>
        <w:rPr>
          <w:rFonts w:ascii="Calibri" w:eastAsia="Times New Roman" w:hAnsi="Calibri" w:cs="Calibri"/>
          <w:color w:val="3C4858"/>
          <w:sz w:val="28"/>
          <w:szCs w:val="28"/>
          <w:lang w:eastAsia="fr-FR"/>
        </w:rPr>
      </w:pPr>
      <w:r w:rsidRPr="00F34E09">
        <w:rPr>
          <w:rFonts w:ascii="Calibri" w:eastAsia="Times New Roman" w:hAnsi="Calibri" w:cs="Calibri"/>
          <w:color w:val="3C4858"/>
          <w:sz w:val="28"/>
          <w:szCs w:val="28"/>
          <w:lang w:eastAsia="fr-FR"/>
        </w:rPr>
        <w:lastRenderedPageBreak/>
        <w:t>Tu m’as répondu !</w:t>
      </w:r>
      <w:r w:rsidRPr="00F34E09">
        <w:rPr>
          <w:rFonts w:ascii="Calibri" w:eastAsia="Times New Roman" w:hAnsi="Calibri" w:cs="Calibri"/>
          <w:color w:val="3C4858"/>
          <w:sz w:val="28"/>
          <w:szCs w:val="28"/>
          <w:lang w:eastAsia="fr-FR"/>
        </w:rPr>
        <w:br/>
        <w:t>Et je proclame ton nom devant mes frères,</w:t>
      </w:r>
      <w:r w:rsidRPr="00F34E09">
        <w:rPr>
          <w:rFonts w:ascii="Calibri" w:eastAsia="Times New Roman" w:hAnsi="Calibri" w:cs="Calibri"/>
          <w:color w:val="3C4858"/>
          <w:sz w:val="28"/>
          <w:szCs w:val="28"/>
          <w:lang w:eastAsia="fr-FR"/>
        </w:rPr>
        <w:br/>
        <w:t>je te loue en pleine assemblée.</w:t>
      </w:r>
      <w:r w:rsidRPr="00F34E09">
        <w:rPr>
          <w:rFonts w:ascii="Calibri" w:eastAsia="Times New Roman" w:hAnsi="Calibri" w:cs="Calibri"/>
          <w:color w:val="3C4858"/>
          <w:sz w:val="28"/>
          <w:szCs w:val="28"/>
          <w:lang w:eastAsia="fr-FR"/>
        </w:rPr>
        <w:br/>
        <w:t>Vous qui le craignez, louez le Seigneur.</w:t>
      </w:r>
    </w:p>
    <w:p w14:paraId="436AF040" w14:textId="77777777" w:rsidR="00A266DC" w:rsidRPr="00871470" w:rsidRDefault="00A266DC" w:rsidP="00871470">
      <w:pPr>
        <w:spacing w:after="0"/>
        <w:rPr>
          <w:rFonts w:ascii="Calibri" w:hAnsi="Calibri" w:cs="Calibri"/>
          <w:b/>
          <w:bCs/>
          <w:sz w:val="28"/>
          <w:szCs w:val="28"/>
        </w:rPr>
      </w:pPr>
    </w:p>
    <w:p w14:paraId="7CF01C04" w14:textId="77777777" w:rsidR="004008AD" w:rsidRDefault="004008AD" w:rsidP="00871470">
      <w:pPr>
        <w:spacing w:after="0"/>
        <w:rPr>
          <w:rFonts w:ascii="Calibri" w:hAnsi="Calibri" w:cs="Calibri"/>
          <w:b/>
          <w:bCs/>
          <w:sz w:val="32"/>
          <w:szCs w:val="32"/>
        </w:rPr>
      </w:pPr>
    </w:p>
    <w:p w14:paraId="337A812A" w14:textId="77777777" w:rsidR="004008AD" w:rsidRDefault="004008AD" w:rsidP="00871470">
      <w:pPr>
        <w:spacing w:after="0"/>
        <w:rPr>
          <w:rFonts w:ascii="Calibri" w:hAnsi="Calibri" w:cs="Calibri"/>
          <w:b/>
          <w:bCs/>
          <w:sz w:val="32"/>
          <w:szCs w:val="32"/>
        </w:rPr>
      </w:pPr>
    </w:p>
    <w:p w14:paraId="7EB9DE58" w14:textId="226FBB8B" w:rsidR="00F34E09" w:rsidRPr="00871470" w:rsidRDefault="00804461" w:rsidP="00871470">
      <w:pPr>
        <w:spacing w:after="0"/>
        <w:rPr>
          <w:rFonts w:ascii="Calibri" w:hAnsi="Calibri" w:cs="Calibri"/>
          <w:b/>
          <w:bCs/>
          <w:sz w:val="32"/>
          <w:szCs w:val="32"/>
        </w:rPr>
      </w:pPr>
      <w:r w:rsidRPr="00871470">
        <w:rPr>
          <w:rFonts w:ascii="Calibri" w:hAnsi="Calibri" w:cs="Calibri"/>
          <w:b/>
          <w:bCs/>
          <w:sz w:val="32"/>
          <w:szCs w:val="32"/>
        </w:rPr>
        <w:t>Deuxième lecture</w:t>
      </w:r>
      <w:r w:rsidR="005C7B2F" w:rsidRPr="00871470">
        <w:rPr>
          <w:rFonts w:ascii="Calibri" w:hAnsi="Calibri" w:cs="Calibri"/>
          <w:b/>
          <w:bCs/>
          <w:sz w:val="32"/>
          <w:szCs w:val="32"/>
        </w:rPr>
        <w:t xml:space="preserve"> : </w:t>
      </w:r>
      <w:bookmarkEnd w:id="4"/>
      <w:r w:rsidR="00F34E09" w:rsidRPr="00871470">
        <w:rPr>
          <w:rFonts w:ascii="Calibri" w:hAnsi="Calibri" w:cs="Calibri"/>
          <w:b/>
          <w:bCs/>
          <w:sz w:val="32"/>
          <w:szCs w:val="32"/>
        </w:rPr>
        <w:t>(Ph 2, 6-11)</w:t>
      </w:r>
    </w:p>
    <w:p w14:paraId="3B93E203" w14:textId="3A01DFEC" w:rsidR="00F34E09" w:rsidRDefault="00F34E09" w:rsidP="00871470">
      <w:pPr>
        <w:spacing w:after="0"/>
        <w:jc w:val="both"/>
        <w:rPr>
          <w:rFonts w:ascii="Calibri" w:hAnsi="Calibri" w:cs="Calibri"/>
          <w:sz w:val="28"/>
          <w:szCs w:val="28"/>
        </w:rPr>
      </w:pPr>
      <w:r w:rsidRPr="00871470">
        <w:rPr>
          <w:rFonts w:ascii="Calibri" w:hAnsi="Calibri" w:cs="Calibri"/>
          <w:sz w:val="28"/>
          <w:szCs w:val="28"/>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w:t>
      </w:r>
    </w:p>
    <w:p w14:paraId="74F84403" w14:textId="77777777" w:rsidR="00871470" w:rsidRPr="00871470" w:rsidRDefault="00871470" w:rsidP="00871470">
      <w:pPr>
        <w:spacing w:after="0"/>
        <w:jc w:val="both"/>
        <w:rPr>
          <w:rFonts w:ascii="Calibri" w:hAnsi="Calibri" w:cs="Calibri"/>
          <w:sz w:val="28"/>
          <w:szCs w:val="28"/>
        </w:rPr>
      </w:pPr>
    </w:p>
    <w:p w14:paraId="29B7B5D9" w14:textId="07C806F3" w:rsidR="00A266DC" w:rsidRPr="00871470" w:rsidRDefault="00A266DC" w:rsidP="00871470">
      <w:pPr>
        <w:spacing w:after="0"/>
        <w:jc w:val="both"/>
        <w:rPr>
          <w:rFonts w:ascii="Calibri" w:hAnsi="Calibri" w:cs="Calibri"/>
          <w:sz w:val="28"/>
          <w:szCs w:val="28"/>
        </w:rPr>
      </w:pPr>
    </w:p>
    <w:p w14:paraId="1FBF45D6" w14:textId="3715FC87" w:rsidR="00A266DC" w:rsidRPr="00871470" w:rsidRDefault="00F34E09" w:rsidP="00871470">
      <w:pPr>
        <w:spacing w:after="0"/>
        <w:jc w:val="center"/>
        <w:rPr>
          <w:rFonts w:ascii="Calibri" w:hAnsi="Calibri" w:cs="Calibri"/>
          <w:sz w:val="28"/>
          <w:szCs w:val="28"/>
        </w:rPr>
      </w:pPr>
      <w:r w:rsidRPr="00871470">
        <w:rPr>
          <w:rFonts w:ascii="Calibri" w:hAnsi="Calibri" w:cs="Calibri"/>
          <w:noProof/>
          <w:sz w:val="28"/>
          <w:szCs w:val="28"/>
        </w:rPr>
        <w:drawing>
          <wp:inline distT="0" distB="0" distL="0" distR="0" wp14:anchorId="61858B87" wp14:editId="5796BD1B">
            <wp:extent cx="3828287" cy="2392680"/>
            <wp:effectExtent l="0" t="0" r="1270" b="7620"/>
            <wp:docPr id="2" name="Image 2" descr="Une image contenant intérieur, bâtiment, posant,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ee-jerusalem-rameaux.jpg"/>
                    <pic:cNvPicPr/>
                  </pic:nvPicPr>
                  <pic:blipFill>
                    <a:blip r:embed="rId9">
                      <a:extLst>
                        <a:ext uri="{28A0092B-C50C-407E-A947-70E740481C1C}">
                          <a14:useLocalDpi xmlns:a14="http://schemas.microsoft.com/office/drawing/2010/main" val="0"/>
                        </a:ext>
                      </a:extLst>
                    </a:blip>
                    <a:stretch>
                      <a:fillRect/>
                    </a:stretch>
                  </pic:blipFill>
                  <pic:spPr>
                    <a:xfrm>
                      <a:off x="0" y="0"/>
                      <a:ext cx="3878381" cy="2423989"/>
                    </a:xfrm>
                    <a:prstGeom prst="rect">
                      <a:avLst/>
                    </a:prstGeom>
                  </pic:spPr>
                </pic:pic>
              </a:graphicData>
            </a:graphic>
          </wp:inline>
        </w:drawing>
      </w:r>
    </w:p>
    <w:p w14:paraId="728A2D89" w14:textId="77777777" w:rsidR="00871470" w:rsidRDefault="00871470" w:rsidP="00871470">
      <w:pPr>
        <w:shd w:val="clear" w:color="auto" w:fill="FFFFFF"/>
        <w:spacing w:after="0" w:line="240" w:lineRule="auto"/>
        <w:rPr>
          <w:rFonts w:ascii="Calibri" w:eastAsia="Times New Roman" w:hAnsi="Calibri" w:cs="Calibri"/>
          <w:b/>
          <w:bCs/>
          <w:color w:val="3C4858"/>
          <w:sz w:val="28"/>
          <w:szCs w:val="28"/>
          <w:lang w:eastAsia="fr-FR"/>
        </w:rPr>
      </w:pPr>
      <w:bookmarkStart w:id="5" w:name="_Toc6"/>
    </w:p>
    <w:p w14:paraId="54C72317" w14:textId="121609FF" w:rsidR="00871470" w:rsidRPr="00871470" w:rsidRDefault="00871470" w:rsidP="00871470">
      <w:pPr>
        <w:shd w:val="clear" w:color="auto" w:fill="FFFFFF"/>
        <w:spacing w:after="0" w:line="240" w:lineRule="auto"/>
        <w:rPr>
          <w:rFonts w:ascii="Comic Sans MS" w:eastAsia="Times New Roman" w:hAnsi="Comic Sans MS" w:cs="Calibri"/>
          <w:color w:val="3C4858"/>
          <w:sz w:val="32"/>
          <w:szCs w:val="32"/>
          <w:lang w:eastAsia="fr-FR"/>
        </w:rPr>
      </w:pPr>
      <w:r w:rsidRPr="00871470">
        <w:rPr>
          <w:rFonts w:ascii="Comic Sans MS" w:eastAsia="Times New Roman" w:hAnsi="Comic Sans MS" w:cs="Calibri"/>
          <w:b/>
          <w:bCs/>
          <w:color w:val="3C4858"/>
          <w:sz w:val="32"/>
          <w:szCs w:val="32"/>
          <w:lang w:eastAsia="fr-FR"/>
        </w:rPr>
        <w:t>Évangile : La Passion de notre Seigneur Jésus Christ (Mt 27,11-54)</w:t>
      </w:r>
    </w:p>
    <w:p w14:paraId="769A09DC" w14:textId="77777777" w:rsidR="00871470" w:rsidRPr="00871470" w:rsidRDefault="00871470" w:rsidP="00871470">
      <w:pPr>
        <w:shd w:val="clear" w:color="auto" w:fill="FFFFFF"/>
        <w:spacing w:after="0" w:line="240" w:lineRule="auto"/>
        <w:rPr>
          <w:rFonts w:ascii="Calibri" w:eastAsia="Times New Roman" w:hAnsi="Calibri" w:cs="Calibri"/>
          <w:color w:val="3C4858"/>
          <w:sz w:val="28"/>
          <w:szCs w:val="28"/>
          <w:lang w:eastAsia="fr-FR"/>
        </w:rPr>
      </w:pPr>
    </w:p>
    <w:p w14:paraId="0E793B54"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 xml:space="preserve">On fit comparaître Jésus devant Pilate, le gouverneur, qui l’interrogea : « Es-tu le roi des Juifs ? » Jésus déclara : « C’est toi-même qui le dis. »  Mais, tandis que les grands prêtres et les anciens l’accusaient, il ne répondit rien.  Alors Pilate lui dit : « Tu n’entends pas tous les témoignages portés contre toi ? »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 Qui voulez-vous que je vous relâche : Barabbas ? ou Jésus, appelé le Christ ? »  Il savait en effet que c’était par jalousie qu’on avait livré Jésus. Tandis qu’il siégeait au tribunal, sa femme lui fit dire : « Ne te mêle pas de l’affaire de ce juste, car aujourd’hui j’ai beaucoup souffert en songe à cause de lui. » Les grands prêtres et les anciens poussèrent les foules à réclamer Barabbas et à faire périr </w:t>
      </w:r>
      <w:r w:rsidRPr="00871470">
        <w:rPr>
          <w:rFonts w:ascii="Calibri" w:eastAsia="Times New Roman" w:hAnsi="Calibri" w:cs="Calibri"/>
          <w:color w:val="3C4858"/>
          <w:sz w:val="28"/>
          <w:szCs w:val="28"/>
          <w:lang w:eastAsia="fr-FR"/>
        </w:rPr>
        <w:lastRenderedPageBreak/>
        <w:t>Jésus. Le gouverneur reprit : « Lequel des deux voulez-vous que je vous relâche ? » Ils répondirent : « Barabbas ! » Pilate leur dit : « Que ferai-je donc de Jésus appelé le Christ ? » Ils répondirent tous : « Qu’il soit crucifié ! » Pilate demanda : « Quel mal a-t-il donc fait ? » Ils criaient encore plus fort : « Qu’il soit crucifié ! » Pilate, voyant que ses efforts ne servaient à rien, sinon à augmenter le tumulte, prit de l’eau et se lava les mains devant la foule, en disant : « Je suis innocent du sang de cet homme : cela vous regarde ! » Tout le peuple répondit :</w:t>
      </w:r>
      <w:proofErr w:type="gramStart"/>
      <w:r w:rsidRPr="00871470">
        <w:rPr>
          <w:rFonts w:ascii="Calibri" w:eastAsia="Times New Roman" w:hAnsi="Calibri" w:cs="Calibri"/>
          <w:color w:val="3C4858"/>
          <w:sz w:val="28"/>
          <w:szCs w:val="28"/>
          <w:lang w:eastAsia="fr-FR"/>
        </w:rPr>
        <w:t xml:space="preserve"> «Son</w:t>
      </w:r>
      <w:proofErr w:type="gramEnd"/>
      <w:r w:rsidRPr="00871470">
        <w:rPr>
          <w:rFonts w:ascii="Calibri" w:eastAsia="Times New Roman" w:hAnsi="Calibri" w:cs="Calibri"/>
          <w:color w:val="3C4858"/>
          <w:sz w:val="28"/>
          <w:szCs w:val="28"/>
          <w:lang w:eastAsia="fr-FR"/>
        </w:rPr>
        <w:t xml:space="preserve"> sang, qu’il soit sur nous et sur nos enfants! »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 Salut, roi des Juifs ! » Et, après avoir craché sur lui, ils prirent le roseau, et ils le frappaient à la tête. Quand ils se furent bien moqués de lui, ils lui enlevèrent le manteau, lui remirent ses vêtements, et l’emmenèrent pour le crucifier.</w:t>
      </w:r>
    </w:p>
    <w:p w14:paraId="5BE5C979"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En sortant, ils trouvèrent un nommé Simon, originaire de Cyrène, et ils le réquisitionnèrent pour porter la croix de Jésus.</w:t>
      </w:r>
    </w:p>
    <w:p w14:paraId="196F1D7F"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 xml:space="preserve">Arrivés en un </w:t>
      </w:r>
      <w:proofErr w:type="spellStart"/>
      <w:r w:rsidRPr="00871470">
        <w:rPr>
          <w:rFonts w:ascii="Calibri" w:eastAsia="Times New Roman" w:hAnsi="Calibri" w:cs="Calibri"/>
          <w:color w:val="3C4858"/>
          <w:sz w:val="28"/>
          <w:szCs w:val="28"/>
          <w:lang w:eastAsia="fr-FR"/>
        </w:rPr>
        <w:t>lieu dit</w:t>
      </w:r>
      <w:proofErr w:type="spellEnd"/>
      <w:r w:rsidRPr="00871470">
        <w:rPr>
          <w:rFonts w:ascii="Calibri" w:eastAsia="Times New Roman" w:hAnsi="Calibri" w:cs="Calibri"/>
          <w:color w:val="3C4858"/>
          <w:sz w:val="28"/>
          <w:szCs w:val="28"/>
          <w:lang w:eastAsia="fr-FR"/>
        </w:rPr>
        <w:t xml:space="preserve">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w:t>
      </w:r>
    </w:p>
    <w:p w14:paraId="56CB5240"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Alors on crucifia avec lui deux bandits, l’un à droite et l’autre à gauche. Les passants l’injuriaient en hochant la tête ; ils disaient : « Toi qui détruis le Sanctuaire et le rebâtis en trois jours, sauve-toi toi-même, si tu es Fils de Dieu, et descends de la croix ! » De même, les grands prêtres se moquaient de lui avec les scribes et les anciens, en disant : « Il en a sauvé d’autres, et il ne peut pas se sauver lui-même ! Il est roi d’Israël : qu’il descende maintenant de la croix, et nous croirons en lui ! Il a mis sa confiance en Dieu. Que Dieu le délivre maintenant, s’il l’aime ! Car il a dit : “Je suis Fils de Dieu.” » Les bandits crucifiés avec lui l’insultaient de la même manière.</w:t>
      </w:r>
    </w:p>
    <w:p w14:paraId="511F352B"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 xml:space="preserve">À partir de la sixième heure (c’est-à-dire : midi), l’obscurité se fit sur toute la terre jusqu’à la neuvième heure. Vers la neuvième heure, Jésus cria d’une voix forte : « </w:t>
      </w:r>
      <w:proofErr w:type="spellStart"/>
      <w:r w:rsidRPr="00871470">
        <w:rPr>
          <w:rFonts w:ascii="Calibri" w:eastAsia="Times New Roman" w:hAnsi="Calibri" w:cs="Calibri"/>
          <w:color w:val="3C4858"/>
          <w:sz w:val="28"/>
          <w:szCs w:val="28"/>
          <w:lang w:eastAsia="fr-FR"/>
        </w:rPr>
        <w:t>Éli</w:t>
      </w:r>
      <w:proofErr w:type="spellEnd"/>
      <w:r w:rsidRPr="00871470">
        <w:rPr>
          <w:rFonts w:ascii="Calibri" w:eastAsia="Times New Roman" w:hAnsi="Calibri" w:cs="Calibri"/>
          <w:color w:val="3C4858"/>
          <w:sz w:val="28"/>
          <w:szCs w:val="28"/>
          <w:lang w:eastAsia="fr-FR"/>
        </w:rPr>
        <w:t xml:space="preserve">, </w:t>
      </w:r>
      <w:proofErr w:type="spellStart"/>
      <w:r w:rsidRPr="00871470">
        <w:rPr>
          <w:rFonts w:ascii="Calibri" w:eastAsia="Times New Roman" w:hAnsi="Calibri" w:cs="Calibri"/>
          <w:color w:val="3C4858"/>
          <w:sz w:val="28"/>
          <w:szCs w:val="28"/>
          <w:lang w:eastAsia="fr-FR"/>
        </w:rPr>
        <w:t>Éli</w:t>
      </w:r>
      <w:proofErr w:type="spellEnd"/>
      <w:r w:rsidRPr="00871470">
        <w:rPr>
          <w:rFonts w:ascii="Calibri" w:eastAsia="Times New Roman" w:hAnsi="Calibri" w:cs="Calibri"/>
          <w:color w:val="3C4858"/>
          <w:sz w:val="28"/>
          <w:szCs w:val="28"/>
          <w:lang w:eastAsia="fr-FR"/>
        </w:rPr>
        <w:t xml:space="preserve">, </w:t>
      </w:r>
      <w:proofErr w:type="spellStart"/>
      <w:r w:rsidRPr="00871470">
        <w:rPr>
          <w:rFonts w:ascii="Calibri" w:eastAsia="Times New Roman" w:hAnsi="Calibri" w:cs="Calibri"/>
          <w:color w:val="3C4858"/>
          <w:sz w:val="28"/>
          <w:szCs w:val="28"/>
          <w:lang w:eastAsia="fr-FR"/>
        </w:rPr>
        <w:t>lema</w:t>
      </w:r>
      <w:proofErr w:type="spellEnd"/>
      <w:r w:rsidRPr="00871470">
        <w:rPr>
          <w:rFonts w:ascii="Calibri" w:eastAsia="Times New Roman" w:hAnsi="Calibri" w:cs="Calibri"/>
          <w:color w:val="3C4858"/>
          <w:sz w:val="28"/>
          <w:szCs w:val="28"/>
          <w:lang w:eastAsia="fr-FR"/>
        </w:rPr>
        <w:t xml:space="preserve"> </w:t>
      </w:r>
      <w:proofErr w:type="spellStart"/>
      <w:r w:rsidRPr="00871470">
        <w:rPr>
          <w:rFonts w:ascii="Calibri" w:eastAsia="Times New Roman" w:hAnsi="Calibri" w:cs="Calibri"/>
          <w:color w:val="3C4858"/>
          <w:sz w:val="28"/>
          <w:szCs w:val="28"/>
          <w:lang w:eastAsia="fr-FR"/>
        </w:rPr>
        <w:t>sabactani</w:t>
      </w:r>
      <w:proofErr w:type="spellEnd"/>
      <w:r w:rsidRPr="00871470">
        <w:rPr>
          <w:rFonts w:ascii="Calibri" w:eastAsia="Times New Roman" w:hAnsi="Calibri" w:cs="Calibri"/>
          <w:color w:val="3C4858"/>
          <w:sz w:val="28"/>
          <w:szCs w:val="28"/>
          <w:lang w:eastAsia="fr-FR"/>
        </w:rPr>
        <w:t xml:space="preserve"> ? », ce qui veut dire : « Mon Dieu, mon Dieu, pourquoi m’as-tu abandonné ? »</w:t>
      </w:r>
    </w:p>
    <w:p w14:paraId="35479D3F" w14:textId="77777777" w:rsidR="00871470" w:rsidRPr="00871470" w:rsidRDefault="00871470" w:rsidP="00871470">
      <w:pPr>
        <w:shd w:val="clear" w:color="auto" w:fill="FFFFFF"/>
        <w:spacing w:after="0" w:line="240" w:lineRule="auto"/>
        <w:jc w:val="both"/>
        <w:rPr>
          <w:rFonts w:ascii="Calibri" w:eastAsia="Times New Roman" w:hAnsi="Calibri" w:cs="Calibri"/>
          <w:color w:val="3C4858"/>
          <w:sz w:val="28"/>
          <w:szCs w:val="28"/>
          <w:lang w:eastAsia="fr-FR"/>
        </w:rPr>
      </w:pPr>
      <w:r w:rsidRPr="00871470">
        <w:rPr>
          <w:rFonts w:ascii="Calibri" w:eastAsia="Times New Roman" w:hAnsi="Calibri" w:cs="Calibri"/>
          <w:color w:val="3C4858"/>
          <w:sz w:val="28"/>
          <w:szCs w:val="28"/>
          <w:lang w:eastAsia="fr-FR"/>
        </w:rPr>
        <w:t>L’ayant entendu, quelques-uns de ceux qui étaient là disaient : « Le voilà qui appelle le prophète Élie ! » Aussitôt l’un d’eux courut prendre une éponge qu’il trempa dans une boisson vinaigrée ; il la mit au bout d’un roseau, et il lui donnait à boire. Les autres disaient : « Attends ! Nous verrons bien si Élie vient le sauver. » Mais Jésus, poussant de nouveau un grand cri, rendit l’esprit.</w:t>
      </w:r>
    </w:p>
    <w:p w14:paraId="4EB5DE2E" w14:textId="4CE18A4D" w:rsidR="00A266DC" w:rsidRPr="00871470" w:rsidRDefault="00871470" w:rsidP="004008AD">
      <w:pPr>
        <w:shd w:val="clear" w:color="auto" w:fill="FFFFFF"/>
        <w:spacing w:after="0" w:line="240" w:lineRule="auto"/>
        <w:jc w:val="both"/>
        <w:rPr>
          <w:rFonts w:ascii="Calibri" w:hAnsi="Calibri" w:cs="Calibri"/>
          <w:b/>
          <w:bCs/>
          <w:sz w:val="28"/>
          <w:szCs w:val="28"/>
        </w:rPr>
      </w:pPr>
      <w:r w:rsidRPr="00871470">
        <w:rPr>
          <w:rFonts w:ascii="Calibri" w:eastAsia="Times New Roman" w:hAnsi="Calibri" w:cs="Calibri"/>
          <w:color w:val="3C4858"/>
          <w:sz w:val="28"/>
          <w:szCs w:val="28"/>
          <w:lang w:eastAsia="fr-FR"/>
        </w:rPr>
        <w:t>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 Vraiment, celui-ci était Fils de Dieu ! »</w:t>
      </w:r>
    </w:p>
    <w:bookmarkEnd w:id="5"/>
    <w:p w14:paraId="53ED191B" w14:textId="6149DD31" w:rsidR="00871470" w:rsidRDefault="00871470">
      <w:pPr>
        <w:rPr>
          <w:rFonts w:ascii="Calibri" w:hAnsi="Calibri" w:cs="Calibri"/>
          <w:b/>
          <w:bCs/>
          <w:sz w:val="28"/>
          <w:szCs w:val="28"/>
        </w:rPr>
      </w:pPr>
      <w:r>
        <w:rPr>
          <w:rFonts w:ascii="Calibri" w:hAnsi="Calibri" w:cs="Calibri"/>
          <w:b/>
          <w:bCs/>
          <w:sz w:val="28"/>
          <w:szCs w:val="28"/>
        </w:rPr>
        <w:br w:type="page"/>
      </w:r>
    </w:p>
    <w:p w14:paraId="121ED9C5" w14:textId="3335F000" w:rsidR="00727F77" w:rsidRPr="004008AD" w:rsidRDefault="00727F77" w:rsidP="00871470">
      <w:pPr>
        <w:spacing w:after="0"/>
        <w:jc w:val="both"/>
        <w:rPr>
          <w:rFonts w:ascii="Comic Sans MS" w:hAnsi="Comic Sans MS" w:cs="Calibri"/>
          <w:b/>
          <w:bCs/>
          <w:sz w:val="32"/>
          <w:szCs w:val="32"/>
        </w:rPr>
      </w:pPr>
      <w:r w:rsidRPr="004008AD">
        <w:rPr>
          <w:rFonts w:ascii="Comic Sans MS" w:hAnsi="Comic Sans MS" w:cs="Calibri"/>
          <w:b/>
          <w:bCs/>
          <w:sz w:val="32"/>
          <w:szCs w:val="32"/>
        </w:rPr>
        <w:lastRenderedPageBreak/>
        <w:t>Homélie (P</w:t>
      </w:r>
      <w:r w:rsidR="00D73B4A" w:rsidRPr="004008AD">
        <w:rPr>
          <w:rFonts w:ascii="Comic Sans MS" w:hAnsi="Comic Sans MS" w:cs="Calibri"/>
          <w:b/>
          <w:bCs/>
          <w:sz w:val="32"/>
          <w:szCs w:val="32"/>
        </w:rPr>
        <w:t xml:space="preserve">ère </w:t>
      </w:r>
      <w:r w:rsidR="00871470" w:rsidRPr="004008AD">
        <w:rPr>
          <w:rFonts w:ascii="Comic Sans MS" w:hAnsi="Comic Sans MS" w:cs="Calibri"/>
          <w:b/>
          <w:bCs/>
          <w:sz w:val="32"/>
          <w:szCs w:val="32"/>
        </w:rPr>
        <w:t>Marc</w:t>
      </w:r>
      <w:r w:rsidR="00332BE6" w:rsidRPr="004008AD">
        <w:rPr>
          <w:rFonts w:ascii="Comic Sans MS" w:hAnsi="Comic Sans MS" w:cs="Calibri"/>
          <w:b/>
          <w:bCs/>
          <w:sz w:val="32"/>
          <w:szCs w:val="32"/>
        </w:rPr>
        <w:t>)</w:t>
      </w:r>
    </w:p>
    <w:p w14:paraId="1B3205AD"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r w:rsidRPr="00871470">
        <w:rPr>
          <w:rFonts w:ascii="Calibri" w:hAnsi="Calibri" w:cs="Calibri"/>
          <w:sz w:val="28"/>
          <w:szCs w:val="28"/>
        </w:rPr>
        <w:t>Chers Frères et Sœurs, chers Amis proches et lointains,</w:t>
      </w:r>
    </w:p>
    <w:p w14:paraId="69108EB1"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p>
    <w:p w14:paraId="3B3F1C21"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r w:rsidRPr="00871470">
        <w:rPr>
          <w:rFonts w:ascii="Calibri" w:hAnsi="Calibri" w:cs="Calibri"/>
          <w:sz w:val="28"/>
          <w:szCs w:val="28"/>
        </w:rPr>
        <w:t xml:space="preserve">La passion du Seigneur chez Matthieu révèle un monde miné par la peur. </w:t>
      </w:r>
      <w:r w:rsidRPr="00871470">
        <w:rPr>
          <w:rFonts w:ascii="Calibri" w:hAnsi="Calibri" w:cs="Calibri"/>
          <w:i/>
          <w:sz w:val="28"/>
          <w:szCs w:val="28"/>
        </w:rPr>
        <w:t>Les disciples ont peur </w:t>
      </w:r>
      <w:r w:rsidRPr="00871470">
        <w:rPr>
          <w:rFonts w:ascii="Calibri" w:hAnsi="Calibri" w:cs="Calibri"/>
          <w:sz w:val="28"/>
          <w:szCs w:val="28"/>
        </w:rPr>
        <w:t xml:space="preserve">: ils partagent un dernier repas avec Jésus, l’un d’eux va le livrer, et tous se demandent : </w:t>
      </w:r>
      <w:r w:rsidRPr="00871470">
        <w:rPr>
          <w:rFonts w:ascii="Calibri" w:hAnsi="Calibri" w:cs="Calibri"/>
          <w:i/>
          <w:sz w:val="28"/>
          <w:szCs w:val="28"/>
        </w:rPr>
        <w:t>serait-ce moi ?</w:t>
      </w:r>
      <w:r w:rsidRPr="00871470">
        <w:rPr>
          <w:rFonts w:ascii="Calibri" w:hAnsi="Calibri" w:cs="Calibri"/>
          <w:sz w:val="28"/>
          <w:szCs w:val="28"/>
        </w:rPr>
        <w:t xml:space="preserve"> Plus tard, ils diront avec Pierre : </w:t>
      </w:r>
      <w:r w:rsidRPr="00871470">
        <w:rPr>
          <w:rFonts w:ascii="Calibri" w:hAnsi="Calibri" w:cs="Calibri"/>
          <w:i/>
          <w:sz w:val="28"/>
          <w:szCs w:val="28"/>
        </w:rPr>
        <w:t>même si je dois mourir, moi, je ne te renierai jamais.</w:t>
      </w:r>
      <w:r w:rsidRPr="00871470">
        <w:rPr>
          <w:rFonts w:ascii="Calibri" w:hAnsi="Calibri" w:cs="Calibri"/>
          <w:sz w:val="28"/>
          <w:szCs w:val="28"/>
        </w:rPr>
        <w:t xml:space="preserve"> Or dès que la foule armée survient, tous abandonnent Jésus et s’enfuient. </w:t>
      </w:r>
    </w:p>
    <w:p w14:paraId="7F26F32E"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r w:rsidRPr="00871470">
        <w:rPr>
          <w:rFonts w:ascii="Calibri" w:hAnsi="Calibri" w:cs="Calibri"/>
          <w:i/>
          <w:sz w:val="28"/>
          <w:szCs w:val="28"/>
        </w:rPr>
        <w:t>Les grands prêtres ont peur </w:t>
      </w:r>
      <w:r w:rsidRPr="00871470">
        <w:rPr>
          <w:rFonts w:ascii="Calibri" w:hAnsi="Calibri" w:cs="Calibri"/>
          <w:sz w:val="28"/>
          <w:szCs w:val="28"/>
        </w:rPr>
        <w:t xml:space="preserve">: ils soudoient un, deux faux témoins contre Jésus tout en se demandant : et si c’était lui le Christ, le Fils de Dieu ? </w:t>
      </w:r>
      <w:r w:rsidRPr="00871470">
        <w:rPr>
          <w:rFonts w:ascii="Calibri" w:hAnsi="Calibri" w:cs="Calibri"/>
          <w:i/>
          <w:sz w:val="28"/>
          <w:szCs w:val="28"/>
        </w:rPr>
        <w:t>Pilate a peur</w:t>
      </w:r>
      <w:r w:rsidRPr="00871470">
        <w:rPr>
          <w:rFonts w:ascii="Calibri" w:hAnsi="Calibri" w:cs="Calibri"/>
          <w:sz w:val="28"/>
          <w:szCs w:val="28"/>
        </w:rPr>
        <w:t xml:space="preserve"> et il se demande s’il ne vaudrait pas mieux relâcher Jésus plutôt que de condamner un innocent. </w:t>
      </w:r>
      <w:r w:rsidRPr="00871470">
        <w:rPr>
          <w:rFonts w:ascii="Calibri" w:hAnsi="Calibri" w:cs="Calibri"/>
          <w:i/>
          <w:sz w:val="28"/>
          <w:szCs w:val="28"/>
        </w:rPr>
        <w:t>La femme de Pilate a peur,</w:t>
      </w:r>
      <w:r w:rsidRPr="00871470">
        <w:rPr>
          <w:rFonts w:ascii="Calibri" w:hAnsi="Calibri" w:cs="Calibri"/>
          <w:sz w:val="28"/>
          <w:szCs w:val="28"/>
        </w:rPr>
        <w:t xml:space="preserve"> elle aussi, car elle a fait un mauvais rêve au sujet de Jésus. Face à cette peur généralisée, les disciples ont fui. Le grand prêtre a payé de faux témoins. Pilate, poussé par sa femme, s’en est lavé les mains. </w:t>
      </w:r>
    </w:p>
    <w:p w14:paraId="144C19B5" w14:textId="77777777" w:rsidR="00871470" w:rsidRPr="00871470" w:rsidRDefault="00871470" w:rsidP="00871470">
      <w:pPr>
        <w:pStyle w:val="NormalWeb"/>
        <w:spacing w:before="0" w:beforeAutospacing="0" w:after="0" w:afterAutospacing="0"/>
        <w:ind w:firstLine="709"/>
        <w:jc w:val="both"/>
        <w:rPr>
          <w:rFonts w:ascii="Calibri" w:hAnsi="Calibri" w:cs="Calibri"/>
          <w:i/>
          <w:sz w:val="28"/>
          <w:szCs w:val="28"/>
        </w:rPr>
      </w:pPr>
      <w:r w:rsidRPr="00871470">
        <w:rPr>
          <w:rFonts w:ascii="Calibri" w:hAnsi="Calibri" w:cs="Calibri"/>
          <w:i/>
          <w:sz w:val="28"/>
          <w:szCs w:val="28"/>
        </w:rPr>
        <w:t>Jésus</w:t>
      </w:r>
      <w:r w:rsidRPr="00871470">
        <w:rPr>
          <w:rFonts w:ascii="Calibri" w:hAnsi="Calibri" w:cs="Calibri"/>
          <w:sz w:val="28"/>
          <w:szCs w:val="28"/>
        </w:rPr>
        <w:t xml:space="preserve">, lui aussi, </w:t>
      </w:r>
      <w:r w:rsidRPr="00871470">
        <w:rPr>
          <w:rFonts w:ascii="Calibri" w:hAnsi="Calibri" w:cs="Calibri"/>
          <w:i/>
          <w:sz w:val="28"/>
          <w:szCs w:val="28"/>
        </w:rPr>
        <w:t>éprouve la peur </w:t>
      </w:r>
      <w:r w:rsidRPr="00871470">
        <w:rPr>
          <w:rFonts w:ascii="Calibri" w:hAnsi="Calibri" w:cs="Calibri"/>
          <w:sz w:val="28"/>
          <w:szCs w:val="28"/>
        </w:rPr>
        <w:t xml:space="preserve">: </w:t>
      </w:r>
      <w:r w:rsidRPr="00871470">
        <w:rPr>
          <w:rFonts w:ascii="Calibri" w:hAnsi="Calibri" w:cs="Calibri"/>
          <w:i/>
          <w:sz w:val="28"/>
          <w:szCs w:val="28"/>
        </w:rPr>
        <w:t>il commence à ressentir tristesse et angoisse,</w:t>
      </w:r>
      <w:r w:rsidRPr="00871470">
        <w:rPr>
          <w:rFonts w:ascii="Calibri" w:hAnsi="Calibri" w:cs="Calibri"/>
          <w:sz w:val="28"/>
          <w:szCs w:val="28"/>
        </w:rPr>
        <w:t xml:space="preserve"> dit l’Evangile. Cependant, </w:t>
      </w:r>
      <w:r w:rsidRPr="00871470">
        <w:rPr>
          <w:rFonts w:ascii="Calibri" w:hAnsi="Calibri" w:cs="Calibri"/>
          <w:i/>
          <w:sz w:val="28"/>
          <w:szCs w:val="28"/>
        </w:rPr>
        <w:t>seul</w:t>
      </w:r>
      <w:r w:rsidRPr="00871470">
        <w:rPr>
          <w:rFonts w:ascii="Calibri" w:hAnsi="Calibri" w:cs="Calibri"/>
          <w:sz w:val="28"/>
          <w:szCs w:val="28"/>
        </w:rPr>
        <w:t xml:space="preserve"> Jésus parvient à dépasser la peur. En sa faiblesse et son humilité, Jésus accepte de traverser la peur. Et il nous montre, à nous aussi, le chemin pour traverser toutes nos peurs notoires. Jésus nous le dit : </w:t>
      </w:r>
      <w:r w:rsidRPr="00871470">
        <w:rPr>
          <w:rFonts w:ascii="Calibri" w:hAnsi="Calibri" w:cs="Calibri"/>
          <w:i/>
          <w:sz w:val="28"/>
          <w:szCs w:val="28"/>
        </w:rPr>
        <w:t>Restez ici et veillez avec moi, veillez et priez pour ne pas entrer en tentation.</w:t>
      </w:r>
      <w:r w:rsidRPr="00871470">
        <w:rPr>
          <w:rFonts w:ascii="Calibri" w:hAnsi="Calibri" w:cs="Calibri"/>
          <w:sz w:val="28"/>
          <w:szCs w:val="28"/>
        </w:rPr>
        <w:t xml:space="preserve"> Face à la peur, pour en sortir, et non pas nous enfuir ou nous laisser engloutir, Jésus montre le seul chemin : </w:t>
      </w:r>
      <w:r w:rsidRPr="00871470">
        <w:rPr>
          <w:rFonts w:ascii="Calibri" w:hAnsi="Calibri" w:cs="Calibri"/>
          <w:i/>
          <w:sz w:val="28"/>
          <w:szCs w:val="28"/>
        </w:rPr>
        <w:t>veiller et prier</w:t>
      </w:r>
      <w:r w:rsidRPr="00871470">
        <w:rPr>
          <w:rFonts w:ascii="Calibri" w:hAnsi="Calibri" w:cs="Calibri"/>
          <w:sz w:val="28"/>
          <w:szCs w:val="28"/>
        </w:rPr>
        <w:t xml:space="preserve">. Ainsi, Jésus n’a pas caché sa peur et il prie : </w:t>
      </w:r>
      <w:r w:rsidRPr="00871470">
        <w:rPr>
          <w:rFonts w:ascii="Calibri" w:hAnsi="Calibri" w:cs="Calibri"/>
          <w:i/>
          <w:sz w:val="28"/>
          <w:szCs w:val="28"/>
        </w:rPr>
        <w:t>Mon Père, s’il est possible, que cette coupe passe loin de moi !</w:t>
      </w:r>
      <w:r w:rsidRPr="00871470">
        <w:rPr>
          <w:rFonts w:ascii="Calibri" w:hAnsi="Calibri" w:cs="Calibri"/>
          <w:sz w:val="28"/>
          <w:szCs w:val="28"/>
        </w:rPr>
        <w:t xml:space="preserve"> Ajoutant à sa prière : </w:t>
      </w:r>
      <w:r w:rsidRPr="00871470">
        <w:rPr>
          <w:rFonts w:ascii="Calibri" w:hAnsi="Calibri" w:cs="Calibri"/>
          <w:i/>
          <w:sz w:val="28"/>
          <w:szCs w:val="28"/>
        </w:rPr>
        <w:t xml:space="preserve">Cependant, non pas comme je veux, mais comme tu veux. </w:t>
      </w:r>
    </w:p>
    <w:p w14:paraId="4683011B"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r w:rsidRPr="00871470">
        <w:rPr>
          <w:rFonts w:ascii="Calibri" w:hAnsi="Calibri" w:cs="Calibri"/>
          <w:sz w:val="28"/>
          <w:szCs w:val="28"/>
        </w:rPr>
        <w:t xml:space="preserve">Ainsi, l’abandon de Jésus au désir de son Père vient enrayer la peur pour faire place à la confiance inconditionnelle en l’amour du Père, un amour sans commune mesure avec la plus paralysante de nos peurs. Et voilà que malgré une terrible agonie, la mort sur la croix, par cette mort, Jésus suscitera du centurion romain, païen au pied de la croix, cette parole de foi : </w:t>
      </w:r>
      <w:r w:rsidRPr="00871470">
        <w:rPr>
          <w:rFonts w:ascii="Calibri" w:hAnsi="Calibri" w:cs="Calibri"/>
          <w:i/>
          <w:sz w:val="28"/>
          <w:szCs w:val="28"/>
        </w:rPr>
        <w:t>Vraiment, celui-ci était Fils de Dieu</w:t>
      </w:r>
      <w:r w:rsidRPr="00871470">
        <w:rPr>
          <w:rFonts w:ascii="Calibri" w:hAnsi="Calibri" w:cs="Calibri"/>
          <w:sz w:val="28"/>
          <w:szCs w:val="28"/>
        </w:rPr>
        <w:t xml:space="preserve">.  </w:t>
      </w:r>
      <w:r w:rsidRPr="00871470">
        <w:rPr>
          <w:rFonts w:ascii="Calibri" w:hAnsi="Calibri" w:cs="Calibri"/>
          <w:sz w:val="28"/>
          <w:szCs w:val="28"/>
        </w:rPr>
        <w:tab/>
      </w:r>
    </w:p>
    <w:p w14:paraId="2ACE462C" w14:textId="77777777" w:rsidR="00871470" w:rsidRPr="00871470" w:rsidRDefault="00871470" w:rsidP="00871470">
      <w:pPr>
        <w:pStyle w:val="NormalWeb"/>
        <w:spacing w:before="0" w:beforeAutospacing="0" w:after="0" w:afterAutospacing="0"/>
        <w:ind w:firstLine="709"/>
        <w:jc w:val="both"/>
        <w:rPr>
          <w:rFonts w:ascii="Calibri" w:hAnsi="Calibri" w:cs="Calibri"/>
          <w:sz w:val="28"/>
          <w:szCs w:val="28"/>
        </w:rPr>
      </w:pPr>
    </w:p>
    <w:p w14:paraId="4666C5E6" w14:textId="77777777" w:rsidR="00871470" w:rsidRPr="00871470" w:rsidRDefault="00871470" w:rsidP="00871470">
      <w:pPr>
        <w:pStyle w:val="NormalWeb"/>
        <w:spacing w:before="0" w:beforeAutospacing="0" w:after="0" w:afterAutospacing="0"/>
        <w:ind w:firstLine="709"/>
        <w:jc w:val="both"/>
        <w:rPr>
          <w:rFonts w:ascii="Calibri" w:hAnsi="Calibri" w:cs="Calibri"/>
          <w:i/>
          <w:sz w:val="28"/>
          <w:szCs w:val="28"/>
        </w:rPr>
      </w:pPr>
      <w:r w:rsidRPr="00871470">
        <w:rPr>
          <w:rFonts w:ascii="Calibri" w:hAnsi="Calibri" w:cs="Calibri"/>
          <w:i/>
          <w:sz w:val="28"/>
          <w:szCs w:val="28"/>
        </w:rPr>
        <w:t xml:space="preserve">Amen. </w:t>
      </w:r>
    </w:p>
    <w:p w14:paraId="31E65AE8" w14:textId="77777777" w:rsidR="00A266DC" w:rsidRPr="00871470" w:rsidRDefault="00A266DC" w:rsidP="00871470">
      <w:pPr>
        <w:spacing w:after="0"/>
        <w:jc w:val="both"/>
        <w:rPr>
          <w:rFonts w:ascii="Calibri" w:hAnsi="Calibri" w:cs="Calibri"/>
          <w:sz w:val="28"/>
          <w:szCs w:val="28"/>
        </w:rPr>
      </w:pPr>
    </w:p>
    <w:p w14:paraId="013545F6" w14:textId="77777777" w:rsidR="004008AD" w:rsidRDefault="004008AD" w:rsidP="00871470">
      <w:pPr>
        <w:spacing w:after="0"/>
        <w:jc w:val="both"/>
        <w:rPr>
          <w:rFonts w:ascii="Comic Sans MS" w:hAnsi="Comic Sans MS" w:cs="Calibri"/>
          <w:b/>
          <w:bCs/>
          <w:sz w:val="32"/>
          <w:szCs w:val="32"/>
        </w:rPr>
      </w:pPr>
    </w:p>
    <w:p w14:paraId="46DEFD50" w14:textId="7B04C638" w:rsidR="00727F77" w:rsidRPr="004008AD" w:rsidRDefault="00727F77" w:rsidP="00871470">
      <w:pPr>
        <w:spacing w:after="0"/>
        <w:jc w:val="both"/>
        <w:rPr>
          <w:rFonts w:ascii="Comic Sans MS" w:hAnsi="Comic Sans MS" w:cs="Calibri"/>
          <w:b/>
          <w:bCs/>
          <w:sz w:val="32"/>
          <w:szCs w:val="32"/>
        </w:rPr>
      </w:pPr>
      <w:bookmarkStart w:id="6" w:name="_GoBack"/>
      <w:bookmarkEnd w:id="6"/>
      <w:r w:rsidRPr="004008AD">
        <w:rPr>
          <w:rFonts w:ascii="Comic Sans MS" w:hAnsi="Comic Sans MS" w:cs="Calibri"/>
          <w:b/>
          <w:bCs/>
          <w:sz w:val="32"/>
          <w:szCs w:val="32"/>
        </w:rPr>
        <w:t>Prions ensemble</w:t>
      </w:r>
    </w:p>
    <w:p w14:paraId="611F4A09" w14:textId="77777777" w:rsidR="00871470" w:rsidRPr="00871470" w:rsidRDefault="00871470" w:rsidP="00871470">
      <w:pPr>
        <w:spacing w:after="0"/>
        <w:jc w:val="both"/>
        <w:rPr>
          <w:rFonts w:ascii="Calibri" w:hAnsi="Calibri" w:cs="Calibri"/>
          <w:sz w:val="28"/>
          <w:szCs w:val="28"/>
        </w:rPr>
      </w:pPr>
      <w:r w:rsidRPr="00871470">
        <w:rPr>
          <w:rFonts w:ascii="Calibri" w:hAnsi="Calibri" w:cs="Calibri"/>
          <w:color w:val="000000"/>
          <w:sz w:val="28"/>
          <w:szCs w:val="28"/>
        </w:rPr>
        <w:t>P</w:t>
      </w:r>
      <w:r w:rsidRPr="00871470">
        <w:rPr>
          <w:rFonts w:ascii="Calibri" w:hAnsi="Calibri" w:cs="Calibri"/>
          <w:sz w:val="28"/>
          <w:szCs w:val="28"/>
        </w:rPr>
        <w:t>our que l’Eglise, dans notre monde d’aujourd’hui, témoigne vraiment de l’amour d’un Dieu qui a pris en Jésus Christ le chemin du serviteur et d’une vie donnée par amour, Seigneur nous te prions.</w:t>
      </w:r>
    </w:p>
    <w:p w14:paraId="0868144A" w14:textId="77777777" w:rsidR="00871470" w:rsidRPr="00871470" w:rsidRDefault="00871470" w:rsidP="00871470">
      <w:pPr>
        <w:autoSpaceDE w:val="0"/>
        <w:autoSpaceDN w:val="0"/>
        <w:adjustRightInd w:val="0"/>
        <w:spacing w:after="0"/>
        <w:jc w:val="both"/>
        <w:rPr>
          <w:rFonts w:ascii="Calibri" w:hAnsi="Calibri" w:cs="Calibri"/>
          <w:sz w:val="28"/>
          <w:szCs w:val="28"/>
        </w:rPr>
      </w:pPr>
    </w:p>
    <w:p w14:paraId="1BDF0645" w14:textId="77777777" w:rsidR="00871470" w:rsidRPr="00871470" w:rsidRDefault="00871470" w:rsidP="00871470">
      <w:pPr>
        <w:autoSpaceDE w:val="0"/>
        <w:autoSpaceDN w:val="0"/>
        <w:adjustRightInd w:val="0"/>
        <w:spacing w:after="0"/>
        <w:jc w:val="both"/>
        <w:rPr>
          <w:rFonts w:ascii="Calibri" w:hAnsi="Calibri" w:cs="Calibri"/>
          <w:sz w:val="28"/>
          <w:szCs w:val="28"/>
        </w:rPr>
      </w:pPr>
      <w:r w:rsidRPr="00871470">
        <w:rPr>
          <w:rFonts w:ascii="Calibri" w:hAnsi="Calibri" w:cs="Calibri"/>
          <w:color w:val="000000"/>
          <w:sz w:val="28"/>
          <w:szCs w:val="28"/>
        </w:rPr>
        <w:t>E</w:t>
      </w:r>
      <w:r w:rsidRPr="00871470">
        <w:rPr>
          <w:rFonts w:ascii="Calibri" w:hAnsi="Calibri" w:cs="Calibri"/>
          <w:sz w:val="28"/>
          <w:szCs w:val="28"/>
        </w:rPr>
        <w:t xml:space="preserve">n ces temps particuliers de pandémie, nous te confions tous ceux qui souffrent et tous ceux qui se mobilisent au service des autres. Viens guérir les corps, rassurer les cœurs, et apaiser les peurs, </w:t>
      </w:r>
      <w:r w:rsidRPr="00871470">
        <w:rPr>
          <w:rFonts w:ascii="Calibri" w:hAnsi="Calibri" w:cs="Calibri"/>
          <w:color w:val="000000"/>
          <w:sz w:val="28"/>
          <w:szCs w:val="28"/>
        </w:rPr>
        <w:t xml:space="preserve">Seigneur </w:t>
      </w:r>
      <w:r w:rsidRPr="00871470">
        <w:rPr>
          <w:rFonts w:ascii="Calibri" w:hAnsi="Calibri" w:cs="Calibri"/>
          <w:sz w:val="28"/>
          <w:szCs w:val="28"/>
        </w:rPr>
        <w:t>nous te prions.</w:t>
      </w:r>
    </w:p>
    <w:p w14:paraId="56003F0F" w14:textId="77777777" w:rsidR="00871470" w:rsidRPr="00871470" w:rsidRDefault="00871470" w:rsidP="00871470">
      <w:pPr>
        <w:autoSpaceDE w:val="0"/>
        <w:autoSpaceDN w:val="0"/>
        <w:adjustRightInd w:val="0"/>
        <w:spacing w:after="0"/>
        <w:jc w:val="both"/>
        <w:rPr>
          <w:rFonts w:ascii="Calibri" w:hAnsi="Calibri" w:cs="Calibri"/>
          <w:sz w:val="28"/>
          <w:szCs w:val="28"/>
        </w:rPr>
      </w:pPr>
    </w:p>
    <w:p w14:paraId="628012EA" w14:textId="77777777" w:rsidR="00871470" w:rsidRPr="00871470" w:rsidRDefault="00871470" w:rsidP="00871470">
      <w:pPr>
        <w:autoSpaceDE w:val="0"/>
        <w:autoSpaceDN w:val="0"/>
        <w:adjustRightInd w:val="0"/>
        <w:spacing w:after="0"/>
        <w:jc w:val="both"/>
        <w:rPr>
          <w:rFonts w:ascii="Calibri" w:hAnsi="Calibri" w:cs="Calibri"/>
          <w:sz w:val="28"/>
          <w:szCs w:val="28"/>
        </w:rPr>
      </w:pPr>
      <w:r w:rsidRPr="00871470">
        <w:rPr>
          <w:rFonts w:ascii="Calibri" w:hAnsi="Calibri" w:cs="Calibri"/>
          <w:sz w:val="28"/>
          <w:szCs w:val="28"/>
        </w:rPr>
        <w:t>Eclaire les dirigeants et tous les responsables qui doivent prendre des décisions difficiles pour organiser au mieux le présent et pour préparer l’avenir. Seigneur, nous te prions.</w:t>
      </w:r>
    </w:p>
    <w:p w14:paraId="66628D7F" w14:textId="77777777" w:rsidR="00871470" w:rsidRPr="00871470" w:rsidRDefault="00871470" w:rsidP="00871470">
      <w:pPr>
        <w:spacing w:after="0"/>
        <w:jc w:val="both"/>
        <w:rPr>
          <w:rFonts w:ascii="Calibri" w:hAnsi="Calibri" w:cs="Calibri"/>
          <w:sz w:val="28"/>
          <w:szCs w:val="28"/>
        </w:rPr>
      </w:pPr>
    </w:p>
    <w:p w14:paraId="6DDB2FF4" w14:textId="77777777" w:rsidR="00871470" w:rsidRPr="00871470" w:rsidRDefault="00871470" w:rsidP="00871470">
      <w:pPr>
        <w:spacing w:after="0"/>
        <w:jc w:val="both"/>
        <w:rPr>
          <w:rFonts w:ascii="Calibri" w:hAnsi="Calibri" w:cs="Calibri"/>
          <w:sz w:val="28"/>
          <w:szCs w:val="28"/>
        </w:rPr>
      </w:pPr>
      <w:r w:rsidRPr="00871470">
        <w:rPr>
          <w:rFonts w:ascii="Calibri" w:hAnsi="Calibri" w:cs="Calibri"/>
          <w:sz w:val="28"/>
          <w:szCs w:val="28"/>
        </w:rPr>
        <w:t>Nous te confions les catéchumènes qui continuent en cette Semaine Sainte leur chemin à la rencontre du Christ. Pour que le baptême qu’ils attendent leur fasse déjà connaître la joie de la vie éternelle, Seigneur nous te prions.</w:t>
      </w:r>
    </w:p>
    <w:p w14:paraId="0CCB9649" w14:textId="77777777" w:rsidR="00871470" w:rsidRPr="00871470" w:rsidRDefault="00871470" w:rsidP="00871470">
      <w:pPr>
        <w:spacing w:after="0"/>
        <w:jc w:val="both"/>
        <w:rPr>
          <w:rFonts w:ascii="Calibri" w:hAnsi="Calibri" w:cs="Calibri"/>
          <w:sz w:val="28"/>
          <w:szCs w:val="28"/>
        </w:rPr>
      </w:pPr>
      <w:r w:rsidRPr="00871470">
        <w:rPr>
          <w:rFonts w:ascii="Calibri" w:hAnsi="Calibri" w:cs="Calibri"/>
          <w:sz w:val="28"/>
          <w:szCs w:val="28"/>
        </w:rPr>
        <w:br/>
        <w:t>L</w:t>
      </w:r>
      <w:r w:rsidRPr="00871470">
        <w:rPr>
          <w:rFonts w:ascii="Calibri" w:eastAsia="Helvetica" w:hAnsi="Calibri" w:cs="Calibri"/>
          <w:sz w:val="28"/>
          <w:szCs w:val="28"/>
          <w:lang w:bidi="ar"/>
        </w:rPr>
        <w:t>a situation de crise sanitaire oblige notre communauté à trouver d’autres moyens pour te célébrer.</w:t>
      </w:r>
      <w:r w:rsidRPr="00871470">
        <w:rPr>
          <w:rFonts w:ascii="Calibri" w:hAnsi="Calibri" w:cs="Calibri"/>
          <w:sz w:val="28"/>
          <w:szCs w:val="28"/>
        </w:rPr>
        <w:t xml:space="preserve"> Aide-nous à rechercher l’unité par la prière, en nourrissant notre foi et notre espérance de nouvelles formes de partage. </w:t>
      </w:r>
      <w:r w:rsidRPr="00871470">
        <w:rPr>
          <w:rFonts w:ascii="Calibri" w:eastAsia="Helvetica" w:hAnsi="Calibri" w:cs="Calibri"/>
          <w:sz w:val="28"/>
          <w:szCs w:val="28"/>
          <w:lang w:bidi="ar"/>
        </w:rPr>
        <w:t>Seigneur n</w:t>
      </w:r>
      <w:r w:rsidRPr="00871470">
        <w:rPr>
          <w:rFonts w:ascii="Calibri" w:hAnsi="Calibri" w:cs="Calibri"/>
          <w:sz w:val="28"/>
          <w:szCs w:val="28"/>
        </w:rPr>
        <w:t>ous te prions.</w:t>
      </w:r>
    </w:p>
    <w:p w14:paraId="40A9125D" w14:textId="77777777" w:rsidR="005C129A" w:rsidRPr="00871470" w:rsidRDefault="005C129A" w:rsidP="00871470">
      <w:pPr>
        <w:shd w:val="clear" w:color="auto" w:fill="FFFFFF"/>
        <w:spacing w:after="0" w:line="240" w:lineRule="auto"/>
        <w:rPr>
          <w:rFonts w:ascii="Calibri" w:eastAsia="Times New Roman" w:hAnsi="Calibri" w:cs="Calibri"/>
          <w:color w:val="3C4858"/>
          <w:sz w:val="28"/>
          <w:szCs w:val="28"/>
          <w:lang w:eastAsia="fr-FR"/>
        </w:rPr>
      </w:pPr>
    </w:p>
    <w:sectPr w:rsidR="005C129A" w:rsidRPr="00871470" w:rsidSect="0087147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E111" w14:textId="77777777" w:rsidR="00600E86" w:rsidRDefault="00600E86" w:rsidP="008D41C2">
      <w:pPr>
        <w:spacing w:after="0" w:line="240" w:lineRule="auto"/>
      </w:pPr>
      <w:r>
        <w:separator/>
      </w:r>
    </w:p>
  </w:endnote>
  <w:endnote w:type="continuationSeparator" w:id="0">
    <w:p w14:paraId="09C3EA09" w14:textId="77777777" w:rsidR="00600E86" w:rsidRDefault="00600E86" w:rsidP="008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DAA9" w14:textId="77777777" w:rsidR="00600E86" w:rsidRDefault="00600E86" w:rsidP="008D41C2">
      <w:pPr>
        <w:spacing w:after="0" w:line="240" w:lineRule="auto"/>
      </w:pPr>
      <w:r>
        <w:separator/>
      </w:r>
    </w:p>
  </w:footnote>
  <w:footnote w:type="continuationSeparator" w:id="0">
    <w:p w14:paraId="2D1560F4" w14:textId="77777777" w:rsidR="00600E86" w:rsidRDefault="00600E86" w:rsidP="008D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1218"/>
    <w:multiLevelType w:val="hybridMultilevel"/>
    <w:tmpl w:val="96A6F34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61"/>
    <w:rsid w:val="00011A05"/>
    <w:rsid w:val="00142022"/>
    <w:rsid w:val="001A51C0"/>
    <w:rsid w:val="001B7286"/>
    <w:rsid w:val="00332BE6"/>
    <w:rsid w:val="003B3D65"/>
    <w:rsid w:val="004008AD"/>
    <w:rsid w:val="004212B5"/>
    <w:rsid w:val="0050205A"/>
    <w:rsid w:val="0053535F"/>
    <w:rsid w:val="005973D3"/>
    <w:rsid w:val="005C129A"/>
    <w:rsid w:val="005C7B2F"/>
    <w:rsid w:val="00600E86"/>
    <w:rsid w:val="006A0D03"/>
    <w:rsid w:val="00701C3B"/>
    <w:rsid w:val="00706081"/>
    <w:rsid w:val="00727F77"/>
    <w:rsid w:val="007549E8"/>
    <w:rsid w:val="00804461"/>
    <w:rsid w:val="00817F2F"/>
    <w:rsid w:val="00871470"/>
    <w:rsid w:val="00892462"/>
    <w:rsid w:val="008D41C2"/>
    <w:rsid w:val="00915AFA"/>
    <w:rsid w:val="00970A2D"/>
    <w:rsid w:val="009D4C8A"/>
    <w:rsid w:val="009E23E7"/>
    <w:rsid w:val="00A054B6"/>
    <w:rsid w:val="00A1087F"/>
    <w:rsid w:val="00A266DC"/>
    <w:rsid w:val="00A56576"/>
    <w:rsid w:val="00AB45F8"/>
    <w:rsid w:val="00AC5614"/>
    <w:rsid w:val="00AF0DF2"/>
    <w:rsid w:val="00B0182A"/>
    <w:rsid w:val="00B90037"/>
    <w:rsid w:val="00BB642D"/>
    <w:rsid w:val="00BF2CDC"/>
    <w:rsid w:val="00C55404"/>
    <w:rsid w:val="00C905C9"/>
    <w:rsid w:val="00CA38F0"/>
    <w:rsid w:val="00CB3CB3"/>
    <w:rsid w:val="00CD0924"/>
    <w:rsid w:val="00CD6486"/>
    <w:rsid w:val="00D73B4A"/>
    <w:rsid w:val="00E26E93"/>
    <w:rsid w:val="00F34E09"/>
    <w:rsid w:val="00F51938"/>
    <w:rsid w:val="00F9716A"/>
    <w:rsid w:val="00FA5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8A53"/>
  <w15:chartTrackingRefBased/>
  <w15:docId w15:val="{A149FA0E-ED81-45FA-AD33-03886F1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6576"/>
    <w:pPr>
      <w:ind w:left="720"/>
      <w:contextualSpacing/>
    </w:pPr>
  </w:style>
  <w:style w:type="paragraph" w:styleId="En-tte">
    <w:name w:val="header"/>
    <w:basedOn w:val="Normal"/>
    <w:link w:val="En-tteCar"/>
    <w:uiPriority w:val="99"/>
    <w:unhideWhenUsed/>
    <w:rsid w:val="008D41C2"/>
    <w:pPr>
      <w:tabs>
        <w:tab w:val="center" w:pos="4513"/>
        <w:tab w:val="right" w:pos="9026"/>
      </w:tabs>
      <w:spacing w:after="0" w:line="240" w:lineRule="auto"/>
    </w:pPr>
  </w:style>
  <w:style w:type="character" w:customStyle="1" w:styleId="En-tteCar">
    <w:name w:val="En-tête Car"/>
    <w:basedOn w:val="Policepardfaut"/>
    <w:link w:val="En-tte"/>
    <w:uiPriority w:val="99"/>
    <w:rsid w:val="008D41C2"/>
  </w:style>
  <w:style w:type="paragraph" w:styleId="Pieddepage">
    <w:name w:val="footer"/>
    <w:basedOn w:val="Normal"/>
    <w:link w:val="PieddepageCar"/>
    <w:uiPriority w:val="99"/>
    <w:unhideWhenUsed/>
    <w:rsid w:val="008D41C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1C2"/>
  </w:style>
  <w:style w:type="table" w:styleId="Grilledutableau">
    <w:name w:val="Table Grid"/>
    <w:basedOn w:val="TableauNormal"/>
    <w:uiPriority w:val="39"/>
    <w:rsid w:val="009D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B642D"/>
    <w:pPr>
      <w:spacing w:after="0" w:line="240" w:lineRule="auto"/>
    </w:pPr>
    <w:rPr>
      <w:rFonts w:ascii="Calibri" w:hAnsi="Calibri" w:cs="Calibri"/>
      <w:lang w:eastAsia="fr-FR"/>
    </w:rPr>
  </w:style>
  <w:style w:type="paragraph" w:styleId="NormalWeb">
    <w:name w:val="Normal (Web)"/>
    <w:basedOn w:val="Normal"/>
    <w:uiPriority w:val="99"/>
    <w:semiHidden/>
    <w:unhideWhenUsed/>
    <w:rsid w:val="00871470"/>
    <w:pPr>
      <w:spacing w:before="100" w:beforeAutospacing="1" w:after="100" w:afterAutospacing="1" w:line="240" w:lineRule="auto"/>
    </w:pPr>
    <w:rPr>
      <w:rFonts w:ascii="Times" w:eastAsiaTheme="minorEastAs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654">
      <w:bodyDiv w:val="1"/>
      <w:marLeft w:val="0"/>
      <w:marRight w:val="0"/>
      <w:marTop w:val="0"/>
      <w:marBottom w:val="0"/>
      <w:divBdr>
        <w:top w:val="none" w:sz="0" w:space="0" w:color="auto"/>
        <w:left w:val="none" w:sz="0" w:space="0" w:color="auto"/>
        <w:bottom w:val="none" w:sz="0" w:space="0" w:color="auto"/>
        <w:right w:val="none" w:sz="0" w:space="0" w:color="auto"/>
      </w:divBdr>
    </w:div>
    <w:div w:id="476075528">
      <w:bodyDiv w:val="1"/>
      <w:marLeft w:val="0"/>
      <w:marRight w:val="0"/>
      <w:marTop w:val="0"/>
      <w:marBottom w:val="0"/>
      <w:divBdr>
        <w:top w:val="none" w:sz="0" w:space="0" w:color="auto"/>
        <w:left w:val="none" w:sz="0" w:space="0" w:color="auto"/>
        <w:bottom w:val="none" w:sz="0" w:space="0" w:color="auto"/>
        <w:right w:val="none" w:sz="0" w:space="0" w:color="auto"/>
      </w:divBdr>
    </w:div>
    <w:div w:id="5221326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093">
          <w:marLeft w:val="0"/>
          <w:marRight w:val="0"/>
          <w:marTop w:val="0"/>
          <w:marBottom w:val="0"/>
          <w:divBdr>
            <w:top w:val="none" w:sz="0" w:space="0" w:color="auto"/>
            <w:left w:val="none" w:sz="0" w:space="0" w:color="auto"/>
            <w:bottom w:val="none" w:sz="0" w:space="0" w:color="auto"/>
            <w:right w:val="none" w:sz="0" w:space="0" w:color="auto"/>
          </w:divBdr>
        </w:div>
        <w:div w:id="1397390673">
          <w:marLeft w:val="0"/>
          <w:marRight w:val="0"/>
          <w:marTop w:val="0"/>
          <w:marBottom w:val="0"/>
          <w:divBdr>
            <w:top w:val="none" w:sz="0" w:space="0" w:color="auto"/>
            <w:left w:val="none" w:sz="0" w:space="0" w:color="auto"/>
            <w:bottom w:val="none" w:sz="0" w:space="0" w:color="auto"/>
            <w:right w:val="none" w:sz="0" w:space="0" w:color="auto"/>
          </w:divBdr>
        </w:div>
        <w:div w:id="988170446">
          <w:marLeft w:val="0"/>
          <w:marRight w:val="0"/>
          <w:marTop w:val="0"/>
          <w:marBottom w:val="0"/>
          <w:divBdr>
            <w:top w:val="none" w:sz="0" w:space="0" w:color="auto"/>
            <w:left w:val="none" w:sz="0" w:space="0" w:color="auto"/>
            <w:bottom w:val="none" w:sz="0" w:space="0" w:color="auto"/>
            <w:right w:val="none" w:sz="0" w:space="0" w:color="auto"/>
          </w:divBdr>
        </w:div>
        <w:div w:id="302002113">
          <w:marLeft w:val="0"/>
          <w:marRight w:val="0"/>
          <w:marTop w:val="0"/>
          <w:marBottom w:val="0"/>
          <w:divBdr>
            <w:top w:val="none" w:sz="0" w:space="0" w:color="auto"/>
            <w:left w:val="none" w:sz="0" w:space="0" w:color="auto"/>
            <w:bottom w:val="none" w:sz="0" w:space="0" w:color="auto"/>
            <w:right w:val="none" w:sz="0" w:space="0" w:color="auto"/>
          </w:divBdr>
        </w:div>
      </w:divsChild>
    </w:div>
    <w:div w:id="578561929">
      <w:bodyDiv w:val="1"/>
      <w:marLeft w:val="0"/>
      <w:marRight w:val="0"/>
      <w:marTop w:val="0"/>
      <w:marBottom w:val="0"/>
      <w:divBdr>
        <w:top w:val="none" w:sz="0" w:space="0" w:color="auto"/>
        <w:left w:val="none" w:sz="0" w:space="0" w:color="auto"/>
        <w:bottom w:val="none" w:sz="0" w:space="0" w:color="auto"/>
        <w:right w:val="none" w:sz="0" w:space="0" w:color="auto"/>
      </w:divBdr>
      <w:divsChild>
        <w:div w:id="381710307">
          <w:marLeft w:val="0"/>
          <w:marRight w:val="0"/>
          <w:marTop w:val="0"/>
          <w:marBottom w:val="0"/>
          <w:divBdr>
            <w:top w:val="none" w:sz="0" w:space="0" w:color="auto"/>
            <w:left w:val="none" w:sz="0" w:space="0" w:color="auto"/>
            <w:bottom w:val="none" w:sz="0" w:space="0" w:color="auto"/>
            <w:right w:val="none" w:sz="0" w:space="0" w:color="auto"/>
          </w:divBdr>
        </w:div>
        <w:div w:id="280040187">
          <w:marLeft w:val="0"/>
          <w:marRight w:val="0"/>
          <w:marTop w:val="0"/>
          <w:marBottom w:val="0"/>
          <w:divBdr>
            <w:top w:val="none" w:sz="0" w:space="0" w:color="auto"/>
            <w:left w:val="none" w:sz="0" w:space="0" w:color="auto"/>
            <w:bottom w:val="none" w:sz="0" w:space="0" w:color="auto"/>
            <w:right w:val="none" w:sz="0" w:space="0" w:color="auto"/>
          </w:divBdr>
        </w:div>
        <w:div w:id="1145974985">
          <w:marLeft w:val="0"/>
          <w:marRight w:val="0"/>
          <w:marTop w:val="0"/>
          <w:marBottom w:val="0"/>
          <w:divBdr>
            <w:top w:val="none" w:sz="0" w:space="0" w:color="auto"/>
            <w:left w:val="none" w:sz="0" w:space="0" w:color="auto"/>
            <w:bottom w:val="none" w:sz="0" w:space="0" w:color="auto"/>
            <w:right w:val="none" w:sz="0" w:space="0" w:color="auto"/>
          </w:divBdr>
          <w:divsChild>
            <w:div w:id="1134566006">
              <w:marLeft w:val="0"/>
              <w:marRight w:val="0"/>
              <w:marTop w:val="0"/>
              <w:marBottom w:val="0"/>
              <w:divBdr>
                <w:top w:val="none" w:sz="0" w:space="0" w:color="auto"/>
                <w:left w:val="none" w:sz="0" w:space="0" w:color="auto"/>
                <w:bottom w:val="none" w:sz="0" w:space="0" w:color="auto"/>
                <w:right w:val="none" w:sz="0" w:space="0" w:color="auto"/>
              </w:divBdr>
            </w:div>
            <w:div w:id="652026825">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513763752">
              <w:marLeft w:val="0"/>
              <w:marRight w:val="0"/>
              <w:marTop w:val="0"/>
              <w:marBottom w:val="0"/>
              <w:divBdr>
                <w:top w:val="none" w:sz="0" w:space="0" w:color="auto"/>
                <w:left w:val="none" w:sz="0" w:space="0" w:color="auto"/>
                <w:bottom w:val="none" w:sz="0" w:space="0" w:color="auto"/>
                <w:right w:val="none" w:sz="0" w:space="0" w:color="auto"/>
              </w:divBdr>
            </w:div>
            <w:div w:id="1124929648">
              <w:marLeft w:val="0"/>
              <w:marRight w:val="0"/>
              <w:marTop w:val="0"/>
              <w:marBottom w:val="0"/>
              <w:divBdr>
                <w:top w:val="none" w:sz="0" w:space="0" w:color="auto"/>
                <w:left w:val="none" w:sz="0" w:space="0" w:color="auto"/>
                <w:bottom w:val="none" w:sz="0" w:space="0" w:color="auto"/>
                <w:right w:val="none" w:sz="0" w:space="0" w:color="auto"/>
              </w:divBdr>
            </w:div>
            <w:div w:id="925263339">
              <w:marLeft w:val="0"/>
              <w:marRight w:val="0"/>
              <w:marTop w:val="0"/>
              <w:marBottom w:val="0"/>
              <w:divBdr>
                <w:top w:val="none" w:sz="0" w:space="0" w:color="auto"/>
                <w:left w:val="none" w:sz="0" w:space="0" w:color="auto"/>
                <w:bottom w:val="none" w:sz="0" w:space="0" w:color="auto"/>
                <w:right w:val="none" w:sz="0" w:space="0" w:color="auto"/>
              </w:divBdr>
            </w:div>
            <w:div w:id="437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8113">
      <w:bodyDiv w:val="1"/>
      <w:marLeft w:val="0"/>
      <w:marRight w:val="0"/>
      <w:marTop w:val="0"/>
      <w:marBottom w:val="0"/>
      <w:divBdr>
        <w:top w:val="none" w:sz="0" w:space="0" w:color="auto"/>
        <w:left w:val="none" w:sz="0" w:space="0" w:color="auto"/>
        <w:bottom w:val="none" w:sz="0" w:space="0" w:color="auto"/>
        <w:right w:val="none" w:sz="0" w:space="0" w:color="auto"/>
      </w:divBdr>
    </w:div>
    <w:div w:id="731738983">
      <w:bodyDiv w:val="1"/>
      <w:marLeft w:val="0"/>
      <w:marRight w:val="0"/>
      <w:marTop w:val="0"/>
      <w:marBottom w:val="0"/>
      <w:divBdr>
        <w:top w:val="none" w:sz="0" w:space="0" w:color="auto"/>
        <w:left w:val="none" w:sz="0" w:space="0" w:color="auto"/>
        <w:bottom w:val="none" w:sz="0" w:space="0" w:color="auto"/>
        <w:right w:val="none" w:sz="0" w:space="0" w:color="auto"/>
      </w:divBdr>
    </w:div>
    <w:div w:id="814100935">
      <w:bodyDiv w:val="1"/>
      <w:marLeft w:val="0"/>
      <w:marRight w:val="0"/>
      <w:marTop w:val="0"/>
      <w:marBottom w:val="0"/>
      <w:divBdr>
        <w:top w:val="none" w:sz="0" w:space="0" w:color="auto"/>
        <w:left w:val="none" w:sz="0" w:space="0" w:color="auto"/>
        <w:bottom w:val="none" w:sz="0" w:space="0" w:color="auto"/>
        <w:right w:val="none" w:sz="0" w:space="0" w:color="auto"/>
      </w:divBdr>
    </w:div>
    <w:div w:id="939265431">
      <w:bodyDiv w:val="1"/>
      <w:marLeft w:val="0"/>
      <w:marRight w:val="0"/>
      <w:marTop w:val="0"/>
      <w:marBottom w:val="0"/>
      <w:divBdr>
        <w:top w:val="none" w:sz="0" w:space="0" w:color="auto"/>
        <w:left w:val="none" w:sz="0" w:space="0" w:color="auto"/>
        <w:bottom w:val="none" w:sz="0" w:space="0" w:color="auto"/>
        <w:right w:val="none" w:sz="0" w:space="0" w:color="auto"/>
      </w:divBdr>
    </w:div>
    <w:div w:id="1037387434">
      <w:bodyDiv w:val="1"/>
      <w:marLeft w:val="0"/>
      <w:marRight w:val="0"/>
      <w:marTop w:val="0"/>
      <w:marBottom w:val="0"/>
      <w:divBdr>
        <w:top w:val="none" w:sz="0" w:space="0" w:color="auto"/>
        <w:left w:val="none" w:sz="0" w:space="0" w:color="auto"/>
        <w:bottom w:val="none" w:sz="0" w:space="0" w:color="auto"/>
        <w:right w:val="none" w:sz="0" w:space="0" w:color="auto"/>
      </w:divBdr>
      <w:divsChild>
        <w:div w:id="1088648176">
          <w:marLeft w:val="0"/>
          <w:marRight w:val="0"/>
          <w:marTop w:val="0"/>
          <w:marBottom w:val="0"/>
          <w:divBdr>
            <w:top w:val="none" w:sz="0" w:space="0" w:color="auto"/>
            <w:left w:val="none" w:sz="0" w:space="0" w:color="auto"/>
            <w:bottom w:val="none" w:sz="0" w:space="0" w:color="auto"/>
            <w:right w:val="none" w:sz="0" w:space="0" w:color="auto"/>
          </w:divBdr>
        </w:div>
        <w:div w:id="1484855431">
          <w:marLeft w:val="0"/>
          <w:marRight w:val="0"/>
          <w:marTop w:val="0"/>
          <w:marBottom w:val="0"/>
          <w:divBdr>
            <w:top w:val="none" w:sz="0" w:space="0" w:color="auto"/>
            <w:left w:val="none" w:sz="0" w:space="0" w:color="auto"/>
            <w:bottom w:val="none" w:sz="0" w:space="0" w:color="auto"/>
            <w:right w:val="none" w:sz="0" w:space="0" w:color="auto"/>
          </w:divBdr>
        </w:div>
        <w:div w:id="341401195">
          <w:marLeft w:val="0"/>
          <w:marRight w:val="0"/>
          <w:marTop w:val="0"/>
          <w:marBottom w:val="0"/>
          <w:divBdr>
            <w:top w:val="none" w:sz="0" w:space="0" w:color="auto"/>
            <w:left w:val="none" w:sz="0" w:space="0" w:color="auto"/>
            <w:bottom w:val="none" w:sz="0" w:space="0" w:color="auto"/>
            <w:right w:val="none" w:sz="0" w:space="0" w:color="auto"/>
          </w:divBdr>
        </w:div>
        <w:div w:id="1126387938">
          <w:marLeft w:val="0"/>
          <w:marRight w:val="0"/>
          <w:marTop w:val="0"/>
          <w:marBottom w:val="0"/>
          <w:divBdr>
            <w:top w:val="none" w:sz="0" w:space="0" w:color="auto"/>
            <w:left w:val="none" w:sz="0" w:space="0" w:color="auto"/>
            <w:bottom w:val="none" w:sz="0" w:space="0" w:color="auto"/>
            <w:right w:val="none" w:sz="0" w:space="0" w:color="auto"/>
          </w:divBdr>
        </w:div>
        <w:div w:id="376635448">
          <w:marLeft w:val="0"/>
          <w:marRight w:val="0"/>
          <w:marTop w:val="0"/>
          <w:marBottom w:val="0"/>
          <w:divBdr>
            <w:top w:val="none" w:sz="0" w:space="0" w:color="auto"/>
            <w:left w:val="none" w:sz="0" w:space="0" w:color="auto"/>
            <w:bottom w:val="none" w:sz="0" w:space="0" w:color="auto"/>
            <w:right w:val="none" w:sz="0" w:space="0" w:color="auto"/>
          </w:divBdr>
        </w:div>
        <w:div w:id="1653101087">
          <w:marLeft w:val="0"/>
          <w:marRight w:val="0"/>
          <w:marTop w:val="0"/>
          <w:marBottom w:val="0"/>
          <w:divBdr>
            <w:top w:val="none" w:sz="0" w:space="0" w:color="auto"/>
            <w:left w:val="none" w:sz="0" w:space="0" w:color="auto"/>
            <w:bottom w:val="none" w:sz="0" w:space="0" w:color="auto"/>
            <w:right w:val="none" w:sz="0" w:space="0" w:color="auto"/>
          </w:divBdr>
        </w:div>
        <w:div w:id="129831652">
          <w:marLeft w:val="0"/>
          <w:marRight w:val="0"/>
          <w:marTop w:val="0"/>
          <w:marBottom w:val="0"/>
          <w:divBdr>
            <w:top w:val="none" w:sz="0" w:space="0" w:color="auto"/>
            <w:left w:val="none" w:sz="0" w:space="0" w:color="auto"/>
            <w:bottom w:val="none" w:sz="0" w:space="0" w:color="auto"/>
            <w:right w:val="none" w:sz="0" w:space="0" w:color="auto"/>
          </w:divBdr>
        </w:div>
        <w:div w:id="851647658">
          <w:marLeft w:val="0"/>
          <w:marRight w:val="0"/>
          <w:marTop w:val="0"/>
          <w:marBottom w:val="0"/>
          <w:divBdr>
            <w:top w:val="none" w:sz="0" w:space="0" w:color="auto"/>
            <w:left w:val="none" w:sz="0" w:space="0" w:color="auto"/>
            <w:bottom w:val="none" w:sz="0" w:space="0" w:color="auto"/>
            <w:right w:val="none" w:sz="0" w:space="0" w:color="auto"/>
          </w:divBdr>
        </w:div>
      </w:divsChild>
    </w:div>
    <w:div w:id="1137532529">
      <w:bodyDiv w:val="1"/>
      <w:marLeft w:val="0"/>
      <w:marRight w:val="0"/>
      <w:marTop w:val="0"/>
      <w:marBottom w:val="0"/>
      <w:divBdr>
        <w:top w:val="none" w:sz="0" w:space="0" w:color="auto"/>
        <w:left w:val="none" w:sz="0" w:space="0" w:color="auto"/>
        <w:bottom w:val="none" w:sz="0" w:space="0" w:color="auto"/>
        <w:right w:val="none" w:sz="0" w:space="0" w:color="auto"/>
      </w:divBdr>
    </w:div>
    <w:div w:id="1650669684">
      <w:bodyDiv w:val="1"/>
      <w:marLeft w:val="0"/>
      <w:marRight w:val="0"/>
      <w:marTop w:val="0"/>
      <w:marBottom w:val="0"/>
      <w:divBdr>
        <w:top w:val="none" w:sz="0" w:space="0" w:color="auto"/>
        <w:left w:val="none" w:sz="0" w:space="0" w:color="auto"/>
        <w:bottom w:val="none" w:sz="0" w:space="0" w:color="auto"/>
        <w:right w:val="none" w:sz="0" w:space="0" w:color="auto"/>
      </w:divBdr>
    </w:div>
    <w:div w:id="1670324742">
      <w:bodyDiv w:val="1"/>
      <w:marLeft w:val="0"/>
      <w:marRight w:val="0"/>
      <w:marTop w:val="0"/>
      <w:marBottom w:val="0"/>
      <w:divBdr>
        <w:top w:val="none" w:sz="0" w:space="0" w:color="auto"/>
        <w:left w:val="none" w:sz="0" w:space="0" w:color="auto"/>
        <w:bottom w:val="none" w:sz="0" w:space="0" w:color="auto"/>
        <w:right w:val="none" w:sz="0" w:space="0" w:color="auto"/>
      </w:divBdr>
    </w:div>
    <w:div w:id="1691444613">
      <w:bodyDiv w:val="1"/>
      <w:marLeft w:val="0"/>
      <w:marRight w:val="0"/>
      <w:marTop w:val="0"/>
      <w:marBottom w:val="0"/>
      <w:divBdr>
        <w:top w:val="none" w:sz="0" w:space="0" w:color="auto"/>
        <w:left w:val="none" w:sz="0" w:space="0" w:color="auto"/>
        <w:bottom w:val="none" w:sz="0" w:space="0" w:color="auto"/>
        <w:right w:val="none" w:sz="0" w:space="0" w:color="auto"/>
      </w:divBdr>
    </w:div>
    <w:div w:id="1742555639">
      <w:bodyDiv w:val="1"/>
      <w:marLeft w:val="0"/>
      <w:marRight w:val="0"/>
      <w:marTop w:val="0"/>
      <w:marBottom w:val="0"/>
      <w:divBdr>
        <w:top w:val="none" w:sz="0" w:space="0" w:color="auto"/>
        <w:left w:val="none" w:sz="0" w:space="0" w:color="auto"/>
        <w:bottom w:val="none" w:sz="0" w:space="0" w:color="auto"/>
        <w:right w:val="none" w:sz="0" w:space="0" w:color="auto"/>
      </w:divBdr>
    </w:div>
    <w:div w:id="1761834181">
      <w:bodyDiv w:val="1"/>
      <w:marLeft w:val="0"/>
      <w:marRight w:val="0"/>
      <w:marTop w:val="0"/>
      <w:marBottom w:val="0"/>
      <w:divBdr>
        <w:top w:val="none" w:sz="0" w:space="0" w:color="auto"/>
        <w:left w:val="none" w:sz="0" w:space="0" w:color="auto"/>
        <w:bottom w:val="none" w:sz="0" w:space="0" w:color="auto"/>
        <w:right w:val="none" w:sz="0" w:space="0" w:color="auto"/>
      </w:divBdr>
    </w:div>
    <w:div w:id="1958561714">
      <w:bodyDiv w:val="1"/>
      <w:marLeft w:val="0"/>
      <w:marRight w:val="0"/>
      <w:marTop w:val="0"/>
      <w:marBottom w:val="0"/>
      <w:divBdr>
        <w:top w:val="none" w:sz="0" w:space="0" w:color="auto"/>
        <w:left w:val="none" w:sz="0" w:space="0" w:color="auto"/>
        <w:bottom w:val="none" w:sz="0" w:space="0" w:color="auto"/>
        <w:right w:val="none" w:sz="0" w:space="0" w:color="auto"/>
      </w:divBdr>
      <w:divsChild>
        <w:div w:id="760219134">
          <w:marLeft w:val="0"/>
          <w:marRight w:val="0"/>
          <w:marTop w:val="0"/>
          <w:marBottom w:val="0"/>
          <w:divBdr>
            <w:top w:val="none" w:sz="0" w:space="0" w:color="auto"/>
            <w:left w:val="none" w:sz="0" w:space="0" w:color="auto"/>
            <w:bottom w:val="none" w:sz="0" w:space="0" w:color="auto"/>
            <w:right w:val="none" w:sz="0" w:space="0" w:color="auto"/>
          </w:divBdr>
        </w:div>
        <w:div w:id="2067797184">
          <w:marLeft w:val="0"/>
          <w:marRight w:val="0"/>
          <w:marTop w:val="0"/>
          <w:marBottom w:val="0"/>
          <w:divBdr>
            <w:top w:val="none" w:sz="0" w:space="0" w:color="auto"/>
            <w:left w:val="none" w:sz="0" w:space="0" w:color="auto"/>
            <w:bottom w:val="none" w:sz="0" w:space="0" w:color="auto"/>
            <w:right w:val="none" w:sz="0" w:space="0" w:color="auto"/>
          </w:divBdr>
        </w:div>
        <w:div w:id="100539037">
          <w:marLeft w:val="0"/>
          <w:marRight w:val="0"/>
          <w:marTop w:val="0"/>
          <w:marBottom w:val="0"/>
          <w:divBdr>
            <w:top w:val="none" w:sz="0" w:space="0" w:color="auto"/>
            <w:left w:val="none" w:sz="0" w:space="0" w:color="auto"/>
            <w:bottom w:val="none" w:sz="0" w:space="0" w:color="auto"/>
            <w:right w:val="none" w:sz="0" w:space="0" w:color="auto"/>
          </w:divBdr>
        </w:div>
        <w:div w:id="449708460">
          <w:marLeft w:val="0"/>
          <w:marRight w:val="0"/>
          <w:marTop w:val="0"/>
          <w:marBottom w:val="0"/>
          <w:divBdr>
            <w:top w:val="none" w:sz="0" w:space="0" w:color="auto"/>
            <w:left w:val="none" w:sz="0" w:space="0" w:color="auto"/>
            <w:bottom w:val="none" w:sz="0" w:space="0" w:color="auto"/>
            <w:right w:val="none" w:sz="0" w:space="0" w:color="auto"/>
          </w:divBdr>
        </w:div>
        <w:div w:id="837305964">
          <w:marLeft w:val="0"/>
          <w:marRight w:val="0"/>
          <w:marTop w:val="0"/>
          <w:marBottom w:val="0"/>
          <w:divBdr>
            <w:top w:val="none" w:sz="0" w:space="0" w:color="auto"/>
            <w:left w:val="none" w:sz="0" w:space="0" w:color="auto"/>
            <w:bottom w:val="none" w:sz="0" w:space="0" w:color="auto"/>
            <w:right w:val="none" w:sz="0" w:space="0" w:color="auto"/>
          </w:divBdr>
        </w:div>
        <w:div w:id="997031153">
          <w:marLeft w:val="0"/>
          <w:marRight w:val="0"/>
          <w:marTop w:val="0"/>
          <w:marBottom w:val="0"/>
          <w:divBdr>
            <w:top w:val="none" w:sz="0" w:space="0" w:color="auto"/>
            <w:left w:val="none" w:sz="0" w:space="0" w:color="auto"/>
            <w:bottom w:val="none" w:sz="0" w:space="0" w:color="auto"/>
            <w:right w:val="none" w:sz="0" w:space="0" w:color="auto"/>
          </w:divBdr>
        </w:div>
        <w:div w:id="1453136912">
          <w:marLeft w:val="0"/>
          <w:marRight w:val="0"/>
          <w:marTop w:val="0"/>
          <w:marBottom w:val="0"/>
          <w:divBdr>
            <w:top w:val="none" w:sz="0" w:space="0" w:color="auto"/>
            <w:left w:val="none" w:sz="0" w:space="0" w:color="auto"/>
            <w:bottom w:val="none" w:sz="0" w:space="0" w:color="auto"/>
            <w:right w:val="none" w:sz="0" w:space="0" w:color="auto"/>
          </w:divBdr>
        </w:div>
        <w:div w:id="736980239">
          <w:marLeft w:val="0"/>
          <w:marRight w:val="0"/>
          <w:marTop w:val="0"/>
          <w:marBottom w:val="0"/>
          <w:divBdr>
            <w:top w:val="none" w:sz="0" w:space="0" w:color="auto"/>
            <w:left w:val="none" w:sz="0" w:space="0" w:color="auto"/>
            <w:bottom w:val="none" w:sz="0" w:space="0" w:color="auto"/>
            <w:right w:val="none" w:sz="0" w:space="0" w:color="auto"/>
          </w:divBdr>
        </w:div>
        <w:div w:id="18516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CEBD-D9D0-472E-87AD-FC43A9D7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8583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geffroy</dc:creator>
  <cp:keywords/>
  <dc:description/>
  <cp:lastModifiedBy>Ghislaine Geffroy</cp:lastModifiedBy>
  <cp:revision>2</cp:revision>
  <cp:lastPrinted>2020-03-15T07:28:00Z</cp:lastPrinted>
  <dcterms:created xsi:type="dcterms:W3CDTF">2020-04-05T14:41:00Z</dcterms:created>
  <dcterms:modified xsi:type="dcterms:W3CDTF">2020-04-05T14:41:00Z</dcterms:modified>
</cp:coreProperties>
</file>